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5"/>
        <w:gridCol w:w="4300"/>
        <w:gridCol w:w="1423"/>
        <w:gridCol w:w="4526"/>
      </w:tblGrid>
      <w:tr w:rsidR="00F11D4B" w:rsidRPr="00C84D94" w14:paraId="5BE47805" w14:textId="77777777" w:rsidTr="000A6F75">
        <w:trPr>
          <w:trHeight w:val="555"/>
        </w:trPr>
        <w:tc>
          <w:tcPr>
            <w:tcW w:w="3106" w:type="dxa"/>
          </w:tcPr>
          <w:p w14:paraId="20207CA8" w14:textId="77777777" w:rsidR="00CD69CD" w:rsidRPr="00C84D94" w:rsidRDefault="00CD69CD" w:rsidP="5942D8E3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  <w:t>Maths</w:t>
            </w:r>
          </w:p>
        </w:tc>
        <w:tc>
          <w:tcPr>
            <w:tcW w:w="2453" w:type="dxa"/>
          </w:tcPr>
          <w:p w14:paraId="195B0F34" w14:textId="77777777" w:rsidR="00CD69CD" w:rsidRPr="00C84D94" w:rsidRDefault="00CD69CD" w:rsidP="5942D8E3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  <w:t>English</w:t>
            </w:r>
          </w:p>
        </w:tc>
        <w:tc>
          <w:tcPr>
            <w:tcW w:w="2478" w:type="dxa"/>
          </w:tcPr>
          <w:p w14:paraId="5562ED05" w14:textId="77777777" w:rsidR="00CD69CD" w:rsidRPr="00C84D94" w:rsidRDefault="00CD69CD" w:rsidP="5942D8E3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  <w:t>Reading</w:t>
            </w:r>
          </w:p>
        </w:tc>
        <w:tc>
          <w:tcPr>
            <w:tcW w:w="6137" w:type="dxa"/>
          </w:tcPr>
          <w:p w14:paraId="4F2BBC52" w14:textId="77777777" w:rsidR="00CD69CD" w:rsidRPr="00C84D94" w:rsidRDefault="00CD69CD" w:rsidP="5942D8E3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  <w:t>Topic/Science</w:t>
            </w:r>
          </w:p>
        </w:tc>
      </w:tr>
      <w:tr w:rsidR="00F11D4B" w:rsidRPr="00C84D94" w14:paraId="1661D4AC" w14:textId="77777777" w:rsidTr="000A6F75">
        <w:trPr>
          <w:trHeight w:val="847"/>
        </w:trPr>
        <w:tc>
          <w:tcPr>
            <w:tcW w:w="3106" w:type="dxa"/>
          </w:tcPr>
          <w:p w14:paraId="66DD36AC" w14:textId="77777777" w:rsidR="00A858A4" w:rsidRPr="00C84D94" w:rsidRDefault="00CD69CD" w:rsidP="5942D8E3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Weekly Focus:</w:t>
            </w:r>
          </w:p>
          <w:p w14:paraId="7E83F4CF" w14:textId="7A09EEAE" w:rsidR="00A858A4" w:rsidRPr="00C84D94" w:rsidRDefault="00C0263F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1</w:t>
            </w:r>
            <w:r w:rsidR="007D6BF2"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  <w:r w:rsidR="005D78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Place Value</w:t>
            </w:r>
          </w:p>
          <w:p w14:paraId="51BB7177" w14:textId="4D3D010E" w:rsidR="00CD69CD" w:rsidRPr="00C84D94" w:rsidRDefault="00C0263F" w:rsidP="005D78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2</w:t>
            </w:r>
            <w:r w:rsidR="007D6BF2"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  <w:r w:rsidR="005D78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2453" w:type="dxa"/>
          </w:tcPr>
          <w:p w14:paraId="1EFCCE94" w14:textId="0FF78418" w:rsidR="00CD69CD" w:rsidRPr="00C84D94" w:rsidRDefault="00B153DC" w:rsidP="5942D8E3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Weekly Foc</w:t>
            </w:r>
            <w:r w:rsidR="00CD69CD"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us: </w:t>
            </w:r>
          </w:p>
          <w:p w14:paraId="4BE998B0" w14:textId="64C00CB6" w:rsidR="00CD69CD" w:rsidRDefault="00B153DC" w:rsidP="0040739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Diary recount</w:t>
            </w:r>
          </w:p>
          <w:p w14:paraId="527BAC00" w14:textId="2A230C3C" w:rsidR="00055723" w:rsidRPr="00C84D94" w:rsidRDefault="00055723" w:rsidP="0040739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478" w:type="dxa"/>
          </w:tcPr>
          <w:p w14:paraId="6D825A08" w14:textId="77777777" w:rsidR="00CD69CD" w:rsidRPr="00C84D94" w:rsidRDefault="00CD69CD" w:rsidP="5942D8E3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Text/s: </w:t>
            </w:r>
          </w:p>
          <w:p w14:paraId="3CC4E389" w14:textId="4C755278" w:rsidR="00CD69CD" w:rsidRPr="00C84D94" w:rsidRDefault="00055723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Various</w:t>
            </w:r>
          </w:p>
        </w:tc>
        <w:tc>
          <w:tcPr>
            <w:tcW w:w="6137" w:type="dxa"/>
          </w:tcPr>
          <w:p w14:paraId="26F6DD57" w14:textId="20D13E8A" w:rsidR="005D7869" w:rsidRDefault="00CD69CD" w:rsidP="005D78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Topic Unit:</w:t>
            </w:r>
            <w:r w:rsidR="002A75F8"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 w:rsidR="00C0263F">
              <w:rPr>
                <w:rFonts w:ascii="Century Gothic" w:eastAsia="Century Gothic" w:hAnsi="Century Gothic" w:cs="Century Gothic"/>
                <w:sz w:val="20"/>
                <w:szCs w:val="20"/>
              </w:rPr>
              <w:t>Paddington in Peru</w:t>
            </w:r>
          </w:p>
          <w:p w14:paraId="059E9553" w14:textId="77777777" w:rsidR="005D7869" w:rsidRDefault="005D7869" w:rsidP="005D78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9B52BE5" w14:textId="51DF8B1F" w:rsidR="00317C6C" w:rsidRPr="00C84D94" w:rsidRDefault="00CD69CD" w:rsidP="005D78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Science Unit: </w:t>
            </w:r>
            <w:r w:rsidR="00C0263F"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  <w:t>Seasons and Materials</w:t>
            </w:r>
          </w:p>
        </w:tc>
      </w:tr>
      <w:tr w:rsidR="00F11D4B" w:rsidRPr="00C84D94" w14:paraId="23A20714" w14:textId="77777777" w:rsidTr="000A6F75">
        <w:tc>
          <w:tcPr>
            <w:tcW w:w="3106" w:type="dxa"/>
            <w:shd w:val="clear" w:color="auto" w:fill="auto"/>
          </w:tcPr>
          <w:p w14:paraId="5A0F689F" w14:textId="5B9382A2" w:rsidR="00225969" w:rsidRDefault="005D7869" w:rsidP="0051430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Monday:</w:t>
            </w:r>
          </w:p>
          <w:p w14:paraId="52DDAAF1" w14:textId="77777777" w:rsidR="00F91F2F" w:rsidRDefault="00F91F2F" w:rsidP="0051430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466E1B2" w14:textId="79AA7207" w:rsidR="000A6F75" w:rsidRDefault="00055723" w:rsidP="00C0263F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  <w:t>Year 1</w:t>
            </w:r>
          </w:p>
          <w:p w14:paraId="45E4FC42" w14:textId="77777777" w:rsidR="00055723" w:rsidRDefault="00055723" w:rsidP="00055723"/>
          <w:p w14:paraId="78A3235E" w14:textId="77777777" w:rsidR="00F91F2F" w:rsidRDefault="00F91F2F" w:rsidP="00F91F2F">
            <w:hyperlink r:id="rId9" w:history="1">
              <w:r w:rsidRPr="00382946">
                <w:rPr>
                  <w:rStyle w:val="Hyperlink"/>
                </w:rPr>
                <w:t>https://vimeo.com/454749444</w:t>
              </w:r>
            </w:hyperlink>
            <w:r>
              <w:t xml:space="preserve"> </w:t>
            </w:r>
          </w:p>
          <w:p w14:paraId="3FBE0075" w14:textId="77777777" w:rsidR="00F91F2F" w:rsidRDefault="00F91F2F" w:rsidP="00F91F2F"/>
          <w:p w14:paraId="6AD391D6" w14:textId="2590D166" w:rsidR="00F91F2F" w:rsidRDefault="00F91F2F" w:rsidP="00F91F2F">
            <w:hyperlink r:id="rId10" w:history="1">
              <w:r w:rsidRPr="00382946">
                <w:rPr>
                  <w:rStyle w:val="Hyperlink"/>
                </w:rPr>
                <w:t>https://resources.whiterosemaths.com/wp-content/uploads/2019/07/Y1-Autumn-Block-1-WO4-Count-forwards-2019.pdf</w:t>
              </w:r>
            </w:hyperlink>
          </w:p>
          <w:p w14:paraId="6FA6BDFD" w14:textId="77777777" w:rsidR="00F91F2F" w:rsidRDefault="00F91F2F" w:rsidP="00055723"/>
          <w:p w14:paraId="6C9F7672" w14:textId="77777777" w:rsidR="00055723" w:rsidRDefault="00055723" w:rsidP="00C0263F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  <w:t>Year 2</w:t>
            </w:r>
          </w:p>
          <w:p w14:paraId="3499FD83" w14:textId="77777777" w:rsidR="00F91F2F" w:rsidRDefault="00F91F2F" w:rsidP="00C0263F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</w:p>
          <w:p w14:paraId="08DF55FF" w14:textId="77777777" w:rsidR="00F91F2F" w:rsidRDefault="00F91F2F" w:rsidP="00F91F2F">
            <w:pPr>
              <w:rPr>
                <w:rStyle w:val="Hyperlink"/>
              </w:rPr>
            </w:pPr>
            <w:hyperlink r:id="rId11" w:history="1">
              <w:r w:rsidRPr="00382946">
                <w:rPr>
                  <w:rStyle w:val="Hyperlink"/>
                </w:rPr>
                <w:t>https://vimeo.com/454750186</w:t>
              </w:r>
            </w:hyperlink>
          </w:p>
          <w:p w14:paraId="513E53FF" w14:textId="77777777" w:rsidR="00F91F2F" w:rsidRDefault="00F91F2F" w:rsidP="00F91F2F"/>
          <w:p w14:paraId="7AF2D766" w14:textId="77777777" w:rsidR="00F91F2F" w:rsidRDefault="00F91F2F" w:rsidP="00F91F2F">
            <w:hyperlink r:id="rId12" w:history="1">
              <w:r w:rsidRPr="00382946">
                <w:rPr>
                  <w:rStyle w:val="Hyperlink"/>
                </w:rPr>
                <w:t>https://resources.whiterosemaths.com/wp-content/uploads/2020/09/Y2-Autumn-Block-1-WO1-Count-objects-to-100-and-read-and-write-numbers-in-numerals-and-words-2019.pdf</w:t>
              </w:r>
            </w:hyperlink>
          </w:p>
          <w:p w14:paraId="129F6B2D" w14:textId="77777777" w:rsidR="00F91F2F" w:rsidRDefault="00F91F2F" w:rsidP="00C0263F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</w:p>
          <w:p w14:paraId="3C510AE6" w14:textId="1CDBD2AF" w:rsidR="00055723" w:rsidRPr="000A6F75" w:rsidRDefault="00055723" w:rsidP="009967E5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auto"/>
          </w:tcPr>
          <w:p w14:paraId="78AD02C9" w14:textId="77777777" w:rsidR="000A6F75" w:rsidRDefault="005D7869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Monday:</w:t>
            </w:r>
            <w:r w:rsidR="000A6F7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14:paraId="49F4DE85" w14:textId="69373911" w:rsidR="00CD69CD" w:rsidRDefault="00055723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Please follow the link</w:t>
            </w:r>
            <w:r w:rsidR="00E23319">
              <w:rPr>
                <w:rFonts w:ascii="Century Gothic" w:eastAsia="Century Gothic" w:hAnsi="Century Gothic" w:cs="Century Gothic"/>
                <w:sz w:val="20"/>
                <w:szCs w:val="20"/>
              </w:rPr>
              <w:t>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watch the</w:t>
            </w:r>
            <w:r w:rsidR="00E2331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video and complete the activities</w:t>
            </w:r>
          </w:p>
          <w:p w14:paraId="5211B188" w14:textId="77777777" w:rsidR="00055723" w:rsidRDefault="00055723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7865223" w14:textId="0775BE80" w:rsidR="00055723" w:rsidRDefault="00B153DC" w:rsidP="009967E5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  <w:hyperlink r:id="rId13" w:history="1">
              <w:r w:rsidRPr="000852FC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</w:rPr>
                <w:t>https://classroom.thenational.academy/lessons/to-listen-to-a-recount-cnjpcc</w:t>
              </w:r>
            </w:hyperlink>
          </w:p>
          <w:p w14:paraId="4B19F95C" w14:textId="77777777" w:rsidR="00B153DC" w:rsidRDefault="00B153DC" w:rsidP="009967E5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</w:p>
          <w:p w14:paraId="3E80157D" w14:textId="77777777" w:rsidR="00B153DC" w:rsidRDefault="00B153DC" w:rsidP="009967E5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</w:p>
          <w:p w14:paraId="7A22C0E4" w14:textId="38D25151" w:rsidR="00B153DC" w:rsidRPr="00C84D94" w:rsidRDefault="00B153DC" w:rsidP="009967E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auto"/>
          </w:tcPr>
          <w:p w14:paraId="0D2817A7" w14:textId="77777777" w:rsidR="00CD69CD" w:rsidRDefault="00E23319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Monday: </w:t>
            </w:r>
          </w:p>
          <w:p w14:paraId="265AB293" w14:textId="77777777" w:rsidR="00E23319" w:rsidRDefault="00E23319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B29ABE1" w14:textId="3B330EE5" w:rsidR="00E23319" w:rsidRPr="00C84D94" w:rsidRDefault="00E23319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See website</w:t>
            </w:r>
            <w:r w:rsidR="001830D3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choose the level that suits your child. </w:t>
            </w:r>
          </w:p>
        </w:tc>
        <w:tc>
          <w:tcPr>
            <w:tcW w:w="6137" w:type="dxa"/>
            <w:shd w:val="clear" w:color="auto" w:fill="auto"/>
          </w:tcPr>
          <w:p w14:paraId="6060E9A4" w14:textId="28E42AF0" w:rsidR="002D68F0" w:rsidRDefault="005D7869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Monday:</w:t>
            </w:r>
            <w:r w:rsidR="0094348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 w:rsidR="00C0263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Year 1 </w:t>
            </w:r>
            <w:r w:rsidR="00943485">
              <w:rPr>
                <w:rFonts w:ascii="Century Gothic" w:eastAsia="Century Gothic" w:hAnsi="Century Gothic" w:cs="Century Gothic"/>
                <w:sz w:val="20"/>
                <w:szCs w:val="20"/>
              </w:rPr>
              <w:t>Science</w:t>
            </w:r>
            <w:r w:rsidR="003E1B15">
              <w:rPr>
                <w:rFonts w:ascii="Century Gothic" w:eastAsia="Century Gothic" w:hAnsi="Century Gothic" w:cs="Century Gothic"/>
                <w:sz w:val="20"/>
                <w:szCs w:val="20"/>
              </w:rPr>
              <w:t>- Seasons</w:t>
            </w:r>
          </w:p>
          <w:p w14:paraId="5A258B0D" w14:textId="7F911385" w:rsidR="003E1B15" w:rsidRDefault="003E1B15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Please follow the link and complete the task</w:t>
            </w:r>
            <w:r w:rsidR="00CB6A58">
              <w:rPr>
                <w:rFonts w:ascii="Century Gothic" w:eastAsia="Century Gothic" w:hAnsi="Century Gothic" w:cs="Century Gothic"/>
                <w:sz w:val="20"/>
                <w:szCs w:val="20"/>
              </w:rPr>
              <w:t>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.</w:t>
            </w:r>
          </w:p>
          <w:p w14:paraId="3C67860B" w14:textId="77777777" w:rsidR="00CB6A58" w:rsidRDefault="00CB6A58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8ACDD01" w14:textId="4F436288" w:rsidR="00CB6A58" w:rsidRDefault="00CB6A58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  <w:t>https://classroom.thenational.academy/lessons/how-does-the-weather-change-across-the-seasons-ctj34d</w:t>
            </w:r>
          </w:p>
          <w:p w14:paraId="6A8E1AF3" w14:textId="77777777" w:rsidR="00CB6A58" w:rsidRDefault="00CB6A58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13D0F92" w14:textId="20EA49DD" w:rsidR="003E1B15" w:rsidRDefault="003E1B15" w:rsidP="008F6743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  <w:t xml:space="preserve">Year 2 Science </w:t>
            </w:r>
            <w:r w:rsidR="00F91F2F"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  <w:t>–</w:t>
            </w:r>
            <w: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  <w:t xml:space="preserve"> Materials</w:t>
            </w:r>
          </w:p>
          <w:p w14:paraId="377970F6" w14:textId="77777777" w:rsidR="00F91F2F" w:rsidRDefault="00F91F2F" w:rsidP="008F6743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</w:p>
          <w:p w14:paraId="3E4E42CA" w14:textId="09BA806E" w:rsidR="003E1B15" w:rsidRDefault="00F91F2F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  <w:t>https://classroom.thenational.academy/lessons/what-are-objects-made-from-61gp8d</w:t>
            </w:r>
          </w:p>
          <w:p w14:paraId="6727DE89" w14:textId="77777777" w:rsidR="00CB6A58" w:rsidRDefault="00CB6A58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7412A8D" w14:textId="77777777" w:rsidR="00943485" w:rsidRDefault="00943485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742401A" w14:textId="6546D657" w:rsidR="00943485" w:rsidRPr="00C84D94" w:rsidRDefault="00943485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F11D4B" w:rsidRPr="00C84D94" w14:paraId="3A47E70E" w14:textId="77777777" w:rsidTr="000A6F75">
        <w:tc>
          <w:tcPr>
            <w:tcW w:w="3106" w:type="dxa"/>
          </w:tcPr>
          <w:p w14:paraId="19F657BE" w14:textId="559DFC48" w:rsidR="00CD69CD" w:rsidRPr="00C84D94" w:rsidRDefault="00CD69CD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Tuesday:</w:t>
            </w:r>
          </w:p>
          <w:p w14:paraId="1A90E6D2" w14:textId="66BFF330" w:rsidR="00C0263F" w:rsidRDefault="00C0263F" w:rsidP="00C0263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1</w:t>
            </w:r>
            <w:r w:rsidR="000009BA"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14:paraId="0BC38989" w14:textId="0C17B2EB" w:rsidR="005D7869" w:rsidRDefault="005D7869" w:rsidP="5942D8E3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6AF2B2C6" w14:textId="77777777" w:rsidR="00E86D78" w:rsidRDefault="00E86D78" w:rsidP="00E86D78">
            <w:pPr>
              <w:rPr>
                <w:rStyle w:val="Hyperlink"/>
              </w:rPr>
            </w:pPr>
            <w:hyperlink r:id="rId14" w:history="1">
              <w:r w:rsidRPr="00382946">
                <w:rPr>
                  <w:rStyle w:val="Hyperlink"/>
                </w:rPr>
                <w:t>https://vimeo.com/454749876</w:t>
              </w:r>
            </w:hyperlink>
          </w:p>
          <w:p w14:paraId="41155F10" w14:textId="77777777" w:rsidR="00E86D78" w:rsidRDefault="00E86D78" w:rsidP="00E86D78"/>
          <w:p w14:paraId="7BC148DE" w14:textId="77777777" w:rsidR="00E86D78" w:rsidRDefault="00E86D78" w:rsidP="00E86D78">
            <w:hyperlink r:id="rId15" w:history="1">
              <w:r w:rsidRPr="00382946">
                <w:rPr>
                  <w:rStyle w:val="Hyperlink"/>
                </w:rPr>
                <w:t>https://resources.whiterosemaths.com/wp-content/uploads/2019/07/Y1-Autumn-Block-1-WO5-Count-backwards-2019.pdf</w:t>
              </w:r>
            </w:hyperlink>
          </w:p>
          <w:p w14:paraId="4F4C54FB" w14:textId="77777777" w:rsidR="00055723" w:rsidRDefault="00055723" w:rsidP="5942D8E3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25DDB1D9" w14:textId="66ACC16B" w:rsidR="5942D8E3" w:rsidRDefault="5942D8E3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7F815DB" w14:textId="2D37E309" w:rsidR="00C0263F" w:rsidRDefault="00C0263F" w:rsidP="00C0263F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2</w:t>
            </w:r>
            <w:r w:rsidR="000009BA"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14:paraId="3933833B" w14:textId="6CE15F03" w:rsidR="000A6F75" w:rsidRDefault="000A6F75" w:rsidP="5942D8E3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</w:p>
          <w:p w14:paraId="57A5CE9A" w14:textId="77777777" w:rsidR="000A6F75" w:rsidRPr="000A6F75" w:rsidRDefault="000A6F75" w:rsidP="5942D8E3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</w:p>
          <w:p w14:paraId="57BD7097" w14:textId="77777777" w:rsidR="00E86D78" w:rsidRDefault="00E86D78" w:rsidP="00E86D78">
            <w:pPr>
              <w:rPr>
                <w:rStyle w:val="Hyperlink"/>
              </w:rPr>
            </w:pPr>
            <w:hyperlink r:id="rId16" w:history="1">
              <w:r w:rsidRPr="00382946">
                <w:rPr>
                  <w:rStyle w:val="Hyperlink"/>
                </w:rPr>
                <w:t>https://vimeo.com/454750427</w:t>
              </w:r>
            </w:hyperlink>
          </w:p>
          <w:p w14:paraId="09FE4711" w14:textId="77777777" w:rsidR="00E86D78" w:rsidRDefault="00E86D78" w:rsidP="00E86D78"/>
          <w:p w14:paraId="199526CD" w14:textId="77777777" w:rsidR="00E86D78" w:rsidRDefault="00E86D78" w:rsidP="00E86D78">
            <w:hyperlink r:id="rId17" w:history="1">
              <w:r w:rsidRPr="00382946">
                <w:rPr>
                  <w:rStyle w:val="Hyperlink"/>
                </w:rPr>
                <w:t>https://resources.whiterosemaths.com/wp-content/uploads/2020/09/Y2-Autumn-Block-1-WO1-Count-objects-to-100-and-read-and-write-numbers-in-numerals-and-words-2019.pdf</w:t>
              </w:r>
            </w:hyperlink>
          </w:p>
          <w:p w14:paraId="5FFD1817" w14:textId="35CC6B24" w:rsidR="00CD69CD" w:rsidRPr="00C84D94" w:rsidRDefault="00CD69CD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453" w:type="dxa"/>
          </w:tcPr>
          <w:p w14:paraId="7BDD2227" w14:textId="3C6732AA" w:rsidR="003A0D07" w:rsidRPr="00C84D94" w:rsidRDefault="00CD69CD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Tuesday:</w:t>
            </w:r>
          </w:p>
          <w:p w14:paraId="360AB514" w14:textId="77777777" w:rsidR="00CD69CD" w:rsidRDefault="00CD69CD" w:rsidP="001275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25B8252E" w14:textId="77777777" w:rsidR="00055723" w:rsidRDefault="00055723" w:rsidP="00127561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</w:p>
          <w:p w14:paraId="2B64DD95" w14:textId="5EB1393A" w:rsidR="00055723" w:rsidRPr="00C84D94" w:rsidRDefault="00B153DC" w:rsidP="001275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  <w:t>https://classroom.thenational.academy/lessons/to-tell-a-recount-from-memory-6wtk0r</w:t>
            </w:r>
          </w:p>
        </w:tc>
        <w:tc>
          <w:tcPr>
            <w:tcW w:w="2478" w:type="dxa"/>
          </w:tcPr>
          <w:p w14:paraId="023E76B0" w14:textId="277FE645" w:rsidR="005D7869" w:rsidRDefault="00CD69CD" w:rsidP="005D78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Tuesday:</w:t>
            </w:r>
            <w:r w:rsidR="005D786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Independent reading</w:t>
            </w:r>
          </w:p>
          <w:p w14:paraId="01386432" w14:textId="77777777" w:rsidR="00E23319" w:rsidRDefault="00E23319" w:rsidP="005D78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B688736" w14:textId="77777777" w:rsidR="00E23319" w:rsidRPr="00C84D94" w:rsidRDefault="00E23319" w:rsidP="005D78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7957A30" w14:textId="5B2A5652" w:rsidR="00CD69CD" w:rsidRPr="00C84D94" w:rsidRDefault="00CD69CD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C3C6408" w14:textId="77777777" w:rsidR="00CD69CD" w:rsidRPr="00C84D94" w:rsidRDefault="00CD69CD" w:rsidP="005D78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6137" w:type="dxa"/>
          </w:tcPr>
          <w:p w14:paraId="33D67594" w14:textId="3942D26C" w:rsidR="00C0263F" w:rsidRDefault="00CD69CD" w:rsidP="00C0263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Tuesday:</w:t>
            </w:r>
            <w:r w:rsidR="0094348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 w:rsidR="00C0263F">
              <w:rPr>
                <w:rFonts w:ascii="Century Gothic" w:eastAsia="Century Gothic" w:hAnsi="Century Gothic" w:cs="Century Gothic"/>
                <w:sz w:val="20"/>
                <w:szCs w:val="20"/>
              </w:rPr>
              <w:t>Topic</w:t>
            </w:r>
          </w:p>
          <w:p w14:paraId="5B0209A5" w14:textId="77777777" w:rsidR="00C0263F" w:rsidRDefault="00C0263F" w:rsidP="00C0263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6876E2D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r w:rsidRPr="00F74A5F">
              <w:rPr>
                <w:rFonts w:ascii="Century Gothic" w:hAnsi="Century Gothic"/>
                <w:sz w:val="20"/>
                <w:szCs w:val="20"/>
              </w:rPr>
              <w:t xml:space="preserve">Show the children the first part of the film where the bears are in </w:t>
            </w:r>
            <w:proofErr w:type="spellStart"/>
            <w:r w:rsidRPr="00F74A5F">
              <w:rPr>
                <w:rFonts w:ascii="Century Gothic" w:hAnsi="Century Gothic"/>
                <w:sz w:val="20"/>
                <w:szCs w:val="20"/>
              </w:rPr>
              <w:t>peru</w:t>
            </w:r>
            <w:proofErr w:type="spellEnd"/>
          </w:p>
          <w:p w14:paraId="749AAF9A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D4F9F6D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hyperlink r:id="rId18" w:history="1">
              <w:r w:rsidRPr="00F74A5F">
                <w:rPr>
                  <w:rStyle w:val="Hyperlink"/>
                  <w:rFonts w:ascii="Century Gothic" w:hAnsi="Century Gothic"/>
                  <w:sz w:val="20"/>
                  <w:szCs w:val="20"/>
                </w:rPr>
                <w:t xml:space="preserve">Paddington in </w:t>
              </w:r>
              <w:proofErr w:type="spellStart"/>
              <w:r w:rsidRPr="00F74A5F">
                <w:rPr>
                  <w:rStyle w:val="Hyperlink"/>
                  <w:rFonts w:ascii="Century Gothic" w:hAnsi="Century Gothic"/>
                  <w:sz w:val="20"/>
                  <w:szCs w:val="20"/>
                </w:rPr>
                <w:t>peru</w:t>
              </w:r>
              <w:proofErr w:type="spellEnd"/>
            </w:hyperlink>
          </w:p>
          <w:p w14:paraId="22A41BCD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CCB3D0D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F74A5F">
              <w:rPr>
                <w:rFonts w:ascii="Century Gothic" w:hAnsi="Century Gothic"/>
                <w:sz w:val="20"/>
                <w:szCs w:val="20"/>
              </w:rPr>
              <w:t>what</w:t>
            </w:r>
            <w:proofErr w:type="gramEnd"/>
            <w:r w:rsidRPr="00F74A5F">
              <w:rPr>
                <w:rFonts w:ascii="Century Gothic" w:hAnsi="Century Gothic"/>
                <w:sz w:val="20"/>
                <w:szCs w:val="20"/>
              </w:rPr>
              <w:t xml:space="preserve"> is Peru like?</w:t>
            </w:r>
          </w:p>
          <w:p w14:paraId="6BF1CA53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r w:rsidRPr="00F74A5F">
              <w:rPr>
                <w:rFonts w:ascii="Century Gothic" w:hAnsi="Century Gothic"/>
                <w:sz w:val="20"/>
                <w:szCs w:val="20"/>
              </w:rPr>
              <w:t xml:space="preserve">Discuss ways to describe the jungle, tall trees, green plants </w:t>
            </w:r>
            <w:proofErr w:type="spellStart"/>
            <w:r w:rsidRPr="00F74A5F">
              <w:rPr>
                <w:rFonts w:ascii="Century Gothic" w:hAnsi="Century Gothic"/>
                <w:sz w:val="20"/>
                <w:szCs w:val="20"/>
              </w:rPr>
              <w:t>etc</w:t>
            </w:r>
            <w:proofErr w:type="spellEnd"/>
          </w:p>
          <w:p w14:paraId="35EBD19B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r w:rsidRPr="00F74A5F">
              <w:rPr>
                <w:rFonts w:ascii="Century Gothic" w:hAnsi="Century Gothic"/>
                <w:sz w:val="20"/>
                <w:szCs w:val="20"/>
              </w:rPr>
              <w:t>Explain that Peru is part of the continent South America, close to the equator so hot and humid.</w:t>
            </w:r>
          </w:p>
          <w:p w14:paraId="32D5001A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071A24A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r w:rsidRPr="00F74A5F">
              <w:rPr>
                <w:rFonts w:ascii="Century Gothic" w:hAnsi="Century Gothic"/>
                <w:sz w:val="20"/>
                <w:szCs w:val="20"/>
              </w:rPr>
              <w:t xml:space="preserve">Show the children the website below and explain that </w:t>
            </w:r>
            <w:proofErr w:type="spellStart"/>
            <w:r w:rsidRPr="00F74A5F">
              <w:rPr>
                <w:rFonts w:ascii="Century Gothic" w:hAnsi="Century Gothic"/>
                <w:sz w:val="20"/>
                <w:szCs w:val="20"/>
              </w:rPr>
              <w:t>peru</w:t>
            </w:r>
            <w:proofErr w:type="spellEnd"/>
            <w:r w:rsidRPr="00F74A5F">
              <w:rPr>
                <w:rFonts w:ascii="Century Gothic" w:hAnsi="Century Gothic"/>
                <w:sz w:val="20"/>
                <w:szCs w:val="20"/>
              </w:rPr>
              <w:t xml:space="preserve"> is in the continent which is South America. It is next  to Brazil, Columbia and </w:t>
            </w:r>
            <w:proofErr w:type="spellStart"/>
            <w:r w:rsidRPr="00F74A5F">
              <w:rPr>
                <w:rFonts w:ascii="Century Gothic" w:hAnsi="Century Gothic"/>
                <w:sz w:val="20"/>
                <w:szCs w:val="20"/>
              </w:rPr>
              <w:t>Equador</w:t>
            </w:r>
            <w:proofErr w:type="spellEnd"/>
          </w:p>
          <w:p w14:paraId="126BB73E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hyperlink r:id="rId19" w:history="1">
              <w:proofErr w:type="spellStart"/>
              <w:r w:rsidRPr="00F74A5F">
                <w:rPr>
                  <w:rStyle w:val="Hyperlink"/>
                  <w:rFonts w:ascii="Century Gothic" w:hAnsi="Century Gothic"/>
                  <w:sz w:val="20"/>
                  <w:szCs w:val="20"/>
                </w:rPr>
                <w:t>peru</w:t>
              </w:r>
              <w:proofErr w:type="spellEnd"/>
              <w:r w:rsidRPr="00F74A5F">
                <w:rPr>
                  <w:rStyle w:val="Hyperlink"/>
                  <w:rFonts w:ascii="Century Gothic" w:hAnsi="Century Gothic"/>
                  <w:sz w:val="20"/>
                  <w:szCs w:val="20"/>
                </w:rPr>
                <w:t xml:space="preserve"> website</w:t>
              </w:r>
            </w:hyperlink>
          </w:p>
          <w:p w14:paraId="49618E81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r w:rsidRPr="00F74A5F">
              <w:rPr>
                <w:rFonts w:ascii="Century Gothic" w:hAnsi="Century Gothic"/>
                <w:sz w:val="20"/>
                <w:szCs w:val="20"/>
              </w:rPr>
              <w:t xml:space="preserve"> What is a continent? </w:t>
            </w:r>
          </w:p>
          <w:p w14:paraId="3EA4C18E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r w:rsidRPr="00F74A5F">
              <w:rPr>
                <w:rFonts w:ascii="Century Gothic" w:hAnsi="Century Gothic"/>
                <w:sz w:val="20"/>
                <w:szCs w:val="20"/>
              </w:rPr>
              <w:t xml:space="preserve">Our planet is split into 7 continents, the year 2’s should </w:t>
            </w:r>
            <w:proofErr w:type="spellStart"/>
            <w:r w:rsidRPr="00F74A5F">
              <w:rPr>
                <w:rFonts w:ascii="Century Gothic" w:hAnsi="Century Gothic"/>
                <w:sz w:val="20"/>
                <w:szCs w:val="20"/>
              </w:rPr>
              <w:t>rembember</w:t>
            </w:r>
            <w:proofErr w:type="spellEnd"/>
            <w:r w:rsidRPr="00F74A5F">
              <w:rPr>
                <w:rFonts w:ascii="Century Gothic" w:hAnsi="Century Gothic"/>
                <w:sz w:val="20"/>
                <w:szCs w:val="20"/>
              </w:rPr>
              <w:t xml:space="preserve"> the names:</w:t>
            </w:r>
          </w:p>
          <w:p w14:paraId="51A2447E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r w:rsidRPr="00F74A5F">
              <w:rPr>
                <w:rFonts w:ascii="Century Gothic" w:hAnsi="Century Gothic"/>
                <w:sz w:val="20"/>
                <w:szCs w:val="20"/>
              </w:rPr>
              <w:t xml:space="preserve">South America, North America, Asia, Russia, Australia, </w:t>
            </w:r>
            <w:proofErr w:type="spellStart"/>
            <w:r w:rsidRPr="00F74A5F">
              <w:rPr>
                <w:rFonts w:ascii="Century Gothic" w:hAnsi="Century Gothic"/>
                <w:sz w:val="20"/>
                <w:szCs w:val="20"/>
              </w:rPr>
              <w:t>Antartica</w:t>
            </w:r>
            <w:proofErr w:type="spellEnd"/>
            <w:r w:rsidRPr="00F74A5F">
              <w:rPr>
                <w:rFonts w:ascii="Century Gothic" w:hAnsi="Century Gothic"/>
                <w:sz w:val="20"/>
                <w:szCs w:val="20"/>
              </w:rPr>
              <w:t xml:space="preserve"> and Europe</w:t>
            </w:r>
          </w:p>
          <w:p w14:paraId="592A82CB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r w:rsidRPr="00F74A5F">
              <w:rPr>
                <w:rFonts w:ascii="Century Gothic" w:hAnsi="Century Gothic"/>
                <w:sz w:val="20"/>
                <w:szCs w:val="20"/>
              </w:rPr>
              <w:t xml:space="preserve">The continents are separated by </w:t>
            </w:r>
            <w:proofErr w:type="gramStart"/>
            <w:r w:rsidRPr="00F74A5F">
              <w:rPr>
                <w:rFonts w:ascii="Century Gothic" w:hAnsi="Century Gothic"/>
                <w:sz w:val="20"/>
                <w:szCs w:val="20"/>
              </w:rPr>
              <w:t>oceans .</w:t>
            </w:r>
            <w:proofErr w:type="gramEnd"/>
          </w:p>
          <w:p w14:paraId="4EE88A99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r w:rsidRPr="00F74A5F">
              <w:rPr>
                <w:rFonts w:ascii="Century Gothic" w:hAnsi="Century Gothic"/>
                <w:sz w:val="20"/>
                <w:szCs w:val="20"/>
              </w:rPr>
              <w:t>Watch the continents song together</w:t>
            </w:r>
          </w:p>
          <w:p w14:paraId="4A19FC27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1EB4593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hyperlink r:id="rId20" w:history="1">
              <w:r w:rsidRPr="00F74A5F">
                <w:rPr>
                  <w:rStyle w:val="Hyperlink"/>
                  <w:rFonts w:ascii="Century Gothic" w:hAnsi="Century Gothic"/>
                  <w:sz w:val="20"/>
                  <w:szCs w:val="20"/>
                </w:rPr>
                <w:t>continents song</w:t>
              </w:r>
            </w:hyperlink>
          </w:p>
          <w:p w14:paraId="19D8F757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3957D67" w14:textId="77777777" w:rsidR="00CB6A58" w:rsidRPr="00F74A5F" w:rsidRDefault="00CB6A58" w:rsidP="00CB6A58">
            <w:pPr>
              <w:rPr>
                <w:rFonts w:ascii="Century Gothic" w:hAnsi="Century Gothic"/>
                <w:sz w:val="20"/>
                <w:szCs w:val="20"/>
              </w:rPr>
            </w:pPr>
            <w:r w:rsidRPr="00F74A5F">
              <w:rPr>
                <w:rFonts w:ascii="Century Gothic" w:hAnsi="Century Gothic"/>
                <w:sz w:val="20"/>
                <w:szCs w:val="20"/>
              </w:rPr>
              <w:t xml:space="preserve">Peru is a beautiful country which has high mountains called the Andes and rain forests, which is where Paddington Bear lived with his Aunt and Uncle. It </w:t>
            </w:r>
            <w:proofErr w:type="spellStart"/>
            <w:r w:rsidRPr="00F74A5F">
              <w:rPr>
                <w:rFonts w:ascii="Century Gothic" w:hAnsi="Century Gothic"/>
                <w:sz w:val="20"/>
                <w:szCs w:val="20"/>
              </w:rPr>
              <w:t>it</w:t>
            </w:r>
            <w:proofErr w:type="spellEnd"/>
            <w:r w:rsidRPr="00F74A5F">
              <w:rPr>
                <w:rFonts w:ascii="Century Gothic" w:hAnsi="Century Gothic"/>
                <w:sz w:val="20"/>
                <w:szCs w:val="20"/>
              </w:rPr>
              <w:t xml:space="preserve"> is also where the Amazon river starts, it is the largest river in the world (Nile is the longest though , worth a quick quiz question)</w:t>
            </w:r>
          </w:p>
          <w:p w14:paraId="08F8A61F" w14:textId="77777777" w:rsidR="003E1B15" w:rsidRDefault="003E1B15" w:rsidP="003E1B1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D623A67" w14:textId="77777777" w:rsidR="00CB6A58" w:rsidRPr="00F74A5F" w:rsidRDefault="00CB6A58" w:rsidP="00CB6A58">
            <w:pPr>
              <w:spacing w:after="200" w:line="276" w:lineRule="auto"/>
              <w:rPr>
                <w:rFonts w:ascii="SassoonPrimary" w:hAnsi="SassoonPrimary"/>
                <w:sz w:val="20"/>
                <w:szCs w:val="20"/>
              </w:rPr>
            </w:pPr>
            <w:r w:rsidRPr="00F74A5F">
              <w:rPr>
                <w:rFonts w:ascii="SassoonPrimary" w:hAnsi="SassoonPrimary"/>
                <w:sz w:val="20"/>
                <w:szCs w:val="20"/>
              </w:rPr>
              <w:t xml:space="preserve">Children are given a map of </w:t>
            </w:r>
            <w:proofErr w:type="spellStart"/>
            <w:r w:rsidRPr="00F74A5F">
              <w:rPr>
                <w:rFonts w:ascii="SassoonPrimary" w:hAnsi="SassoonPrimary"/>
                <w:sz w:val="20"/>
                <w:szCs w:val="20"/>
              </w:rPr>
              <w:t>peru</w:t>
            </w:r>
            <w:proofErr w:type="spellEnd"/>
            <w:r w:rsidRPr="00F74A5F">
              <w:rPr>
                <w:rFonts w:ascii="SassoonPrimary" w:hAnsi="SassoonPrimary"/>
                <w:sz w:val="20"/>
                <w:szCs w:val="20"/>
              </w:rPr>
              <w:t xml:space="preserve"> which they have to draw in rainforests and mountains etc. </w:t>
            </w:r>
            <w:r w:rsidRPr="00F74A5F">
              <w:rPr>
                <w:rFonts w:ascii="SassoonPrimary" w:hAnsi="SassoonPrimary"/>
                <w:sz w:val="20"/>
                <w:szCs w:val="20"/>
              </w:rPr>
              <w:lastRenderedPageBreak/>
              <w:t>they could label part as an extension</w:t>
            </w:r>
            <w:r>
              <w:rPr>
                <w:rFonts w:ascii="SassoonPrimary" w:hAnsi="SassoonPrimary"/>
                <w:sz w:val="20"/>
                <w:szCs w:val="20"/>
              </w:rPr>
              <w:t xml:space="preserve"> </w:t>
            </w:r>
            <w:r w:rsidRPr="00F74A5F">
              <w:rPr>
                <w:rFonts w:ascii="SassoonPrimary" w:hAnsi="SassoonPrimary"/>
                <w:sz w:val="20"/>
                <w:szCs w:val="20"/>
              </w:rPr>
              <w:t xml:space="preserve">e.g.  mountains,  rain forest, river </w:t>
            </w:r>
          </w:p>
          <w:p w14:paraId="40CE02A2" w14:textId="683FFF8D" w:rsidR="00CB6A58" w:rsidRPr="00C84D94" w:rsidRDefault="00CB6A58" w:rsidP="003E1B1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F11D4B" w:rsidRPr="00C84D94" w14:paraId="289C998E" w14:textId="77777777" w:rsidTr="000A6F75">
        <w:tc>
          <w:tcPr>
            <w:tcW w:w="3106" w:type="dxa"/>
          </w:tcPr>
          <w:p w14:paraId="7377D4A2" w14:textId="60B639D4" w:rsidR="00CD69CD" w:rsidRPr="00C84D94" w:rsidRDefault="00CD69CD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Wednesday:</w:t>
            </w:r>
          </w:p>
          <w:p w14:paraId="5703B652" w14:textId="7E4631E7" w:rsidR="005D7869" w:rsidRDefault="00C0263F" w:rsidP="00C0263F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1</w:t>
            </w:r>
            <w:r w:rsidR="000009BA"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14:paraId="48C93593" w14:textId="0CC0C286" w:rsidR="5942D8E3" w:rsidRDefault="5942D8E3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A059CA9" w14:textId="77777777" w:rsidR="00E86D78" w:rsidRDefault="00E86D78" w:rsidP="00E86D78">
            <w:hyperlink r:id="rId21" w:history="1">
              <w:r w:rsidRPr="00382946">
                <w:rPr>
                  <w:rStyle w:val="Hyperlink"/>
                </w:rPr>
                <w:t>https://vimeo.com/455207378</w:t>
              </w:r>
            </w:hyperlink>
            <w:r>
              <w:t xml:space="preserve"> </w:t>
            </w:r>
          </w:p>
          <w:p w14:paraId="172A7C02" w14:textId="77777777" w:rsidR="00E86D78" w:rsidRDefault="00E86D78" w:rsidP="00E86D78"/>
          <w:p w14:paraId="6457CB98" w14:textId="77777777" w:rsidR="00E86D78" w:rsidRDefault="00E86D78" w:rsidP="00E86D78">
            <w:hyperlink r:id="rId22" w:history="1">
              <w:r w:rsidRPr="00382946">
                <w:rPr>
                  <w:rStyle w:val="Hyperlink"/>
                </w:rPr>
                <w:t>https://resources.whiterosemaths.com/wp-content/uploads/2019/07/Y1-Autumn-Block-1-WO6-Count-one-more-2019.pdf</w:t>
              </w:r>
            </w:hyperlink>
            <w:r>
              <w:t xml:space="preserve"> </w:t>
            </w:r>
          </w:p>
          <w:p w14:paraId="7AF8FA50" w14:textId="77777777" w:rsidR="00E86D78" w:rsidRDefault="00E86D78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A12F6E7" w14:textId="77777777" w:rsidR="00055723" w:rsidRDefault="00055723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23F5A37" w14:textId="6DC9CA8B" w:rsidR="00C0263F" w:rsidRDefault="00C0263F" w:rsidP="00C0263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2</w:t>
            </w:r>
            <w:r w:rsidR="00947576"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:</w:t>
            </w:r>
            <w:r w:rsidR="000A6F7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14:paraId="70B682F8" w14:textId="27921065" w:rsidR="000A6F75" w:rsidRDefault="000A6F75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04C90A8" w14:textId="77777777" w:rsidR="00E86D78" w:rsidRDefault="00E86D78" w:rsidP="00E86D78">
            <w:r>
              <w:t xml:space="preserve">Practical </w:t>
            </w:r>
          </w:p>
          <w:p w14:paraId="045642DE" w14:textId="77777777" w:rsidR="00E86D78" w:rsidRDefault="00E86D78" w:rsidP="00E86D78">
            <w:hyperlink r:id="rId23" w:history="1">
              <w:r w:rsidRPr="00382946">
                <w:rPr>
                  <w:rStyle w:val="Hyperlink"/>
                </w:rPr>
                <w:t>https://vimeo.com/455403280</w:t>
              </w:r>
            </w:hyperlink>
          </w:p>
          <w:p w14:paraId="139AAF87" w14:textId="77777777" w:rsidR="00E86D78" w:rsidRDefault="00E86D78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E2DDFF9" w14:textId="7E370257" w:rsidR="00055723" w:rsidRPr="00C84D94" w:rsidRDefault="00055723" w:rsidP="009967E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453" w:type="dxa"/>
          </w:tcPr>
          <w:p w14:paraId="70F64831" w14:textId="77777777" w:rsidR="00CD69CD" w:rsidRPr="00C84D94" w:rsidRDefault="00CD69CD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Wednesday:</w:t>
            </w:r>
          </w:p>
          <w:p w14:paraId="24770B23" w14:textId="77777777" w:rsidR="00646635" w:rsidRDefault="00646635" w:rsidP="00C0263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82586B7" w14:textId="4A60273C" w:rsidR="00055723" w:rsidRPr="00C84D94" w:rsidRDefault="00B153DC" w:rsidP="009967E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  <w:t>https://classroom.thenational.academy/lessons/to-deepen-understanding-of-a-recount-through-roleplay-cgv38c</w:t>
            </w:r>
          </w:p>
        </w:tc>
        <w:tc>
          <w:tcPr>
            <w:tcW w:w="2478" w:type="dxa"/>
          </w:tcPr>
          <w:p w14:paraId="02AE094E" w14:textId="77777777" w:rsidR="00CD69CD" w:rsidRPr="00C84D94" w:rsidRDefault="00CD69CD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Wednesday:</w:t>
            </w:r>
          </w:p>
          <w:p w14:paraId="2C2057B6" w14:textId="77777777" w:rsidR="00CD69CD" w:rsidRDefault="00CD69CD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FD1B449" w14:textId="22ED74E5" w:rsidR="00646635" w:rsidRDefault="00E23319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Please see the website</w:t>
            </w:r>
            <w:r w:rsidR="00B153D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choose the level that is appropriate.</w:t>
            </w:r>
            <w:bookmarkStart w:id="0" w:name="_GoBack"/>
            <w:bookmarkEnd w:id="0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14:paraId="7443CB42" w14:textId="77777777" w:rsidR="00646635" w:rsidRPr="00C84D94" w:rsidRDefault="00646635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6137" w:type="dxa"/>
          </w:tcPr>
          <w:p w14:paraId="18B6F15B" w14:textId="26C8D7C8" w:rsidR="002E09BC" w:rsidRDefault="00CD69CD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Wednesday:</w:t>
            </w:r>
            <w:r w:rsidR="003E1B1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 w:rsidR="0094348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 w:rsidR="003E1B15">
              <w:rPr>
                <w:rFonts w:ascii="Century Gothic" w:eastAsia="Century Gothic" w:hAnsi="Century Gothic" w:cs="Century Gothic"/>
                <w:sz w:val="20"/>
                <w:szCs w:val="20"/>
              </w:rPr>
              <w:t>PE</w:t>
            </w:r>
          </w:p>
          <w:p w14:paraId="7FE4BB65" w14:textId="77777777" w:rsidR="003E1B15" w:rsidRDefault="003E1B15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CFCE840" w14:textId="3D66C71A" w:rsidR="003E1B15" w:rsidRPr="00C84D94" w:rsidRDefault="003E1B15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Please complete a Joe Wicks style work out or use Cosmic Kids yoga videos on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youtube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. As an alternative you could go for a run or a bike rider. </w:t>
            </w:r>
          </w:p>
          <w:p w14:paraId="3B4EDE75" w14:textId="77777777" w:rsidR="002E09BC" w:rsidRDefault="008F6743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14:paraId="17A4CEC2" w14:textId="0B94043B" w:rsidR="00943485" w:rsidRPr="00C84D94" w:rsidRDefault="00943485" w:rsidP="0094348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F11D4B" w:rsidRPr="00C84D94" w14:paraId="22210B2E" w14:textId="77777777" w:rsidTr="000A6F75">
        <w:trPr>
          <w:trHeight w:val="2370"/>
        </w:trPr>
        <w:tc>
          <w:tcPr>
            <w:tcW w:w="3106" w:type="dxa"/>
          </w:tcPr>
          <w:p w14:paraId="1ABBB574" w14:textId="04F603D0" w:rsidR="00CD69CD" w:rsidRDefault="00CD69CD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Thursday:</w:t>
            </w:r>
          </w:p>
          <w:p w14:paraId="044E51C6" w14:textId="7FB2DE42" w:rsidR="005D7869" w:rsidRDefault="00C0263F" w:rsidP="00C0263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1</w:t>
            </w:r>
            <w:r w:rsidR="000009BA"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14:paraId="7CF07FF7" w14:textId="77777777" w:rsidR="00E86D78" w:rsidRDefault="00E86D78" w:rsidP="00E86D78">
            <w:hyperlink r:id="rId24" w:history="1">
              <w:r w:rsidRPr="00382946">
                <w:rPr>
                  <w:rStyle w:val="Hyperlink"/>
                </w:rPr>
                <w:t>https://vimeo.com/455207567</w:t>
              </w:r>
            </w:hyperlink>
            <w:r>
              <w:t xml:space="preserve"> </w:t>
            </w:r>
          </w:p>
          <w:p w14:paraId="4D8D315D" w14:textId="77777777" w:rsidR="00E86D78" w:rsidRDefault="00E86D78" w:rsidP="00E86D78"/>
          <w:p w14:paraId="316A13FA" w14:textId="77777777" w:rsidR="00E86D78" w:rsidRDefault="00E86D78" w:rsidP="00E86D78">
            <w:hyperlink r:id="rId25" w:history="1">
              <w:r w:rsidRPr="00382946">
                <w:rPr>
                  <w:rStyle w:val="Hyperlink"/>
                </w:rPr>
                <w:t>https://resources.whiterosemaths.com/wp-content/uploads/2020/09/Y1-Autumn-Block-1-WO7-Count-one-less-2019.pdf</w:t>
              </w:r>
            </w:hyperlink>
          </w:p>
          <w:p w14:paraId="4BCC007B" w14:textId="77777777" w:rsidR="00055723" w:rsidRDefault="00055723" w:rsidP="00055723">
            <w:pPr>
              <w:rPr>
                <w:u w:val="single"/>
              </w:rPr>
            </w:pPr>
          </w:p>
          <w:p w14:paraId="0EDA38F3" w14:textId="2D5A0DF8" w:rsidR="00055723" w:rsidRDefault="00055723" w:rsidP="0005572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F53E118" w14:textId="4D0188D6" w:rsidR="00C0263F" w:rsidRDefault="00C0263F" w:rsidP="00C0263F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2</w:t>
            </w:r>
            <w:r w:rsidR="000009BA"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14:paraId="216C69D1" w14:textId="72D6BB48" w:rsidR="00055723" w:rsidRDefault="00055723" w:rsidP="00055723">
            <w:pPr>
              <w:rPr>
                <w:u w:val="single"/>
              </w:rPr>
            </w:pPr>
          </w:p>
          <w:p w14:paraId="64AC08DE" w14:textId="77777777" w:rsidR="00E86D78" w:rsidRDefault="00E86D78" w:rsidP="00E86D78">
            <w:pPr>
              <w:rPr>
                <w:rStyle w:val="Hyperlink"/>
              </w:rPr>
            </w:pPr>
            <w:hyperlink r:id="rId26" w:history="1">
              <w:r w:rsidRPr="00382946">
                <w:rPr>
                  <w:rStyle w:val="Hyperlink"/>
                </w:rPr>
                <w:t>https://vimeo.com/455403910</w:t>
              </w:r>
            </w:hyperlink>
          </w:p>
          <w:p w14:paraId="5A48A452" w14:textId="77777777" w:rsidR="00E86D78" w:rsidRDefault="00E86D78" w:rsidP="00E86D78"/>
          <w:p w14:paraId="36DD13AD" w14:textId="77777777" w:rsidR="00E86D78" w:rsidRDefault="00E86D78" w:rsidP="00E86D78">
            <w:hyperlink r:id="rId27" w:history="1">
              <w:r w:rsidRPr="00382946">
                <w:rPr>
                  <w:rStyle w:val="Hyperlink"/>
                </w:rPr>
                <w:t>https://resources.whiterosemaths.com/wp-content/uploads/2019/07/Y2-Autumn-Block-1-WO2-Represent-numbers-to-100-2019.pdf</w:t>
              </w:r>
            </w:hyperlink>
          </w:p>
          <w:p w14:paraId="15BC55BE" w14:textId="5EA0CC9A" w:rsidR="000A6F75" w:rsidRDefault="000A6F75" w:rsidP="5942D8E3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</w:p>
          <w:p w14:paraId="49506FBB" w14:textId="77777777" w:rsidR="000A6F75" w:rsidRPr="000A6F75" w:rsidRDefault="000A6F75" w:rsidP="5942D8E3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</w:p>
          <w:p w14:paraId="2EF3A6E2" w14:textId="4BA3DE50" w:rsidR="000974F3" w:rsidRPr="00C84D94" w:rsidRDefault="000974F3" w:rsidP="008F674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453" w:type="dxa"/>
          </w:tcPr>
          <w:p w14:paraId="5455FF59" w14:textId="77777777" w:rsidR="00CD69CD" w:rsidRPr="00C84D94" w:rsidRDefault="00CD69CD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Thursday:</w:t>
            </w:r>
          </w:p>
          <w:p w14:paraId="72FAAE3C" w14:textId="77777777" w:rsidR="008B738F" w:rsidRDefault="008B738F" w:rsidP="00C0263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875E9A5" w14:textId="73D158BE" w:rsidR="00E23319" w:rsidRPr="00C84D94" w:rsidRDefault="00B153DC" w:rsidP="009967E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  <w:t>https://classroom.thenational.academy/lessons/to-use-the-past-tense-69k30d</w:t>
            </w:r>
          </w:p>
        </w:tc>
        <w:tc>
          <w:tcPr>
            <w:tcW w:w="2478" w:type="dxa"/>
          </w:tcPr>
          <w:p w14:paraId="5CE0A521" w14:textId="5F249BC4" w:rsidR="00CD69CD" w:rsidRPr="00C84D94" w:rsidRDefault="00CD69CD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Thursday:</w:t>
            </w:r>
          </w:p>
          <w:p w14:paraId="09E35491" w14:textId="3FB2B7DC" w:rsidR="00CD69CD" w:rsidRPr="00C84D94" w:rsidRDefault="00E23319" w:rsidP="0005572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Independent reading</w:t>
            </w:r>
          </w:p>
        </w:tc>
        <w:tc>
          <w:tcPr>
            <w:tcW w:w="6137" w:type="dxa"/>
          </w:tcPr>
          <w:p w14:paraId="712FEDA7" w14:textId="77777777" w:rsidR="00CD69CD" w:rsidRPr="00C84D94" w:rsidRDefault="00CD69CD" w:rsidP="5942D8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Thursday:</w:t>
            </w:r>
          </w:p>
          <w:p w14:paraId="0B504919" w14:textId="442F6AFF" w:rsidR="00127561" w:rsidRDefault="008F6743" w:rsidP="005D7869">
            <w:pPr>
              <w:spacing w:line="259" w:lineRule="auto"/>
            </w:pPr>
            <w:r>
              <w:t xml:space="preserve"> </w:t>
            </w:r>
          </w:p>
          <w:p w14:paraId="3EAA87E3" w14:textId="77777777" w:rsidR="003E1B15" w:rsidRDefault="001830D3" w:rsidP="005D7869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Art</w:t>
            </w:r>
          </w:p>
          <w:p w14:paraId="413DCE0C" w14:textId="77777777" w:rsidR="001830D3" w:rsidRDefault="001830D3" w:rsidP="005D7869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259361F0" w14:textId="3AB052D7" w:rsidR="001830D3" w:rsidRPr="005D7869" w:rsidRDefault="00CB6A58" w:rsidP="009967E5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Please print off the picture</w:t>
            </w:r>
            <w:r w:rsidR="00F91F2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 of the llama from the website and colour it in mindfully. </w:t>
            </w:r>
          </w:p>
        </w:tc>
      </w:tr>
      <w:tr w:rsidR="000A6F75" w:rsidRPr="00C84D94" w14:paraId="47F422B9" w14:textId="77777777" w:rsidTr="000A6F75">
        <w:tc>
          <w:tcPr>
            <w:tcW w:w="3106" w:type="dxa"/>
          </w:tcPr>
          <w:p w14:paraId="546D6E73" w14:textId="7442E6A1" w:rsidR="000A6F75" w:rsidRDefault="000A6F75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Friday</w:t>
            </w: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:</w:t>
            </w:r>
          </w:p>
          <w:p w14:paraId="05331690" w14:textId="77B94466" w:rsidR="000A6F75" w:rsidRPr="001E35EA" w:rsidRDefault="00C0263F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1</w:t>
            </w:r>
            <w:r w:rsidR="000A6F75"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14:paraId="413E822E" w14:textId="77777777" w:rsidR="000A6F75" w:rsidRDefault="000A6F75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D592B20" w14:textId="77777777" w:rsidR="00E86D78" w:rsidRDefault="00E86D78" w:rsidP="000A6F75">
            <w:r>
              <w:t>Practical</w:t>
            </w:r>
          </w:p>
          <w:p w14:paraId="0F0E27BB" w14:textId="10D84D75" w:rsidR="00E86D78" w:rsidRDefault="00E86D78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hyperlink r:id="rId28" w:history="1">
              <w:r w:rsidRPr="00382946">
                <w:rPr>
                  <w:rStyle w:val="Hyperlink"/>
                </w:rPr>
                <w:t>https://vimeo.com/455209097</w:t>
              </w:r>
            </w:hyperlink>
          </w:p>
          <w:p w14:paraId="2D16F6B1" w14:textId="77777777" w:rsidR="00E86D78" w:rsidRDefault="00E86D78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614EC90" w14:textId="156D01C2" w:rsidR="000A6F75" w:rsidRDefault="00C0263F" w:rsidP="000A6F75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2</w:t>
            </w:r>
            <w:r w:rsidR="000A6F75"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14:paraId="75815954" w14:textId="77777777" w:rsidR="00E86D78" w:rsidRDefault="00055723" w:rsidP="00E86D78">
            <w:pPr>
              <w:rPr>
                <w:rStyle w:val="Hyperlink"/>
              </w:rPr>
            </w:pPr>
            <w:r>
              <w:rPr>
                <w:u w:val="single"/>
              </w:rPr>
              <w:t xml:space="preserve"> </w:t>
            </w:r>
            <w:hyperlink r:id="rId29" w:history="1">
              <w:r w:rsidR="00E86D78" w:rsidRPr="00382946">
                <w:rPr>
                  <w:rStyle w:val="Hyperlink"/>
                </w:rPr>
                <w:t>https://vimeo.com/455404236</w:t>
              </w:r>
            </w:hyperlink>
          </w:p>
          <w:p w14:paraId="6885BD61" w14:textId="77777777" w:rsidR="00E86D78" w:rsidRDefault="00E86D78" w:rsidP="00E86D78"/>
          <w:p w14:paraId="7E4CEF50" w14:textId="77777777" w:rsidR="00E86D78" w:rsidRPr="006D2F61" w:rsidRDefault="00E86D78" w:rsidP="00E86D78">
            <w:hyperlink r:id="rId30" w:history="1">
              <w:r w:rsidRPr="00382946">
                <w:rPr>
                  <w:rStyle w:val="Hyperlink"/>
                </w:rPr>
                <w:t>https://resources.whiterosemaths.com/wp-content/uploads/2019/09/Y2-Autumn-Block-1-WO3-Tens-and-ones-with-a-part-whole-model-2019.pdf</w:t>
              </w:r>
            </w:hyperlink>
            <w:r>
              <w:t xml:space="preserve"> </w:t>
            </w:r>
          </w:p>
          <w:p w14:paraId="32DC6FDD" w14:textId="333634B4" w:rsidR="00055723" w:rsidRDefault="00055723" w:rsidP="00055723">
            <w:pPr>
              <w:rPr>
                <w:u w:val="single"/>
              </w:rPr>
            </w:pPr>
          </w:p>
          <w:p w14:paraId="70DEE1FA" w14:textId="6894848B" w:rsidR="000A6F75" w:rsidRPr="5942D8E3" w:rsidRDefault="000A6F75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453" w:type="dxa"/>
          </w:tcPr>
          <w:p w14:paraId="6DFC9E13" w14:textId="395F5C76" w:rsidR="000A6F75" w:rsidRPr="00C84D94" w:rsidRDefault="000A6F75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Friday</w:t>
            </w: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:</w:t>
            </w:r>
          </w:p>
          <w:p w14:paraId="06953099" w14:textId="77777777" w:rsidR="000A6F75" w:rsidRDefault="000A6F75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6865410" w14:textId="77777777" w:rsidR="00E23319" w:rsidRDefault="00E23319" w:rsidP="000A6F75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</w:p>
          <w:p w14:paraId="3190294F" w14:textId="0FE6FB56" w:rsidR="00E23319" w:rsidRPr="5942D8E3" w:rsidRDefault="00B153DC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  <w:t>https://classroom.thenational.academy/lessons/to-retrieve-information-c4tp4d</w:t>
            </w:r>
          </w:p>
        </w:tc>
        <w:tc>
          <w:tcPr>
            <w:tcW w:w="2478" w:type="dxa"/>
          </w:tcPr>
          <w:p w14:paraId="030D59C7" w14:textId="129CA80D" w:rsidR="000A6F75" w:rsidRPr="00C84D94" w:rsidRDefault="000A6F75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Friday</w:t>
            </w: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:</w:t>
            </w:r>
          </w:p>
          <w:p w14:paraId="028D8E59" w14:textId="4ED601EA" w:rsidR="000A6F75" w:rsidRPr="5942D8E3" w:rsidRDefault="00E23319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Please see the website</w:t>
            </w:r>
          </w:p>
        </w:tc>
        <w:tc>
          <w:tcPr>
            <w:tcW w:w="6137" w:type="dxa"/>
          </w:tcPr>
          <w:p w14:paraId="7C2B08CD" w14:textId="1FAFA6DB" w:rsidR="000A6F75" w:rsidRDefault="000A6F75" w:rsidP="000A6F7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Friday:</w:t>
            </w:r>
            <w:r w:rsidR="00C0263F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3E1B15">
              <w:rPr>
                <w:rFonts w:ascii="Century Gothic" w:hAnsi="Century Gothic"/>
                <w:sz w:val="20"/>
                <w:szCs w:val="20"/>
              </w:rPr>
              <w:t>Forest School</w:t>
            </w:r>
          </w:p>
          <w:p w14:paraId="30A0EC49" w14:textId="77777777" w:rsidR="003E1B15" w:rsidRDefault="003E1B15" w:rsidP="000A6F7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20ADF7D" w14:textId="77777777" w:rsidR="003E1B15" w:rsidRDefault="003E1B15" w:rsidP="000A6F7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37F8DC8" w14:textId="77777777" w:rsidR="000A6F75" w:rsidRDefault="00E23319" w:rsidP="000A6F7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Please go for a walk and find a natural area such as woodland. </w:t>
            </w:r>
          </w:p>
          <w:p w14:paraId="4A53E12C" w14:textId="7E036EEA" w:rsidR="00E23319" w:rsidRDefault="00E23319" w:rsidP="000A6F7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When you arrive play a game of hide and seek or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tig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76F86D05" w14:textId="1F19AFC9" w:rsidR="00F91F2F" w:rsidRDefault="00F91F2F" w:rsidP="000A6F7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At this time of year hedgehogs start to hibernate. They need to find a safe place to hide, maybe under a bush with lots. Play a game by moving around like a hedgehog then hide in a good spot. If possible make a hedgehog house using a box and learn facts about the animal. </w:t>
            </w:r>
          </w:p>
          <w:p w14:paraId="17E689BD" w14:textId="1BC880F3" w:rsidR="001830D3" w:rsidRDefault="00F91F2F" w:rsidP="000A6F7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Have a fun </w:t>
            </w:r>
          </w:p>
          <w:p w14:paraId="023ECF7C" w14:textId="77777777" w:rsidR="001830D3" w:rsidRDefault="001830D3" w:rsidP="000A6F7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B9AAD39" w14:textId="7EC9A0E4" w:rsidR="000A6F75" w:rsidRPr="5942D8E3" w:rsidRDefault="000A6F75" w:rsidP="000A6F7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0645751A" w14:textId="337B49BC" w:rsidR="001E1566" w:rsidRPr="00C84D94" w:rsidRDefault="001E1566" w:rsidP="00512FAD">
      <w:pPr>
        <w:rPr>
          <w:rFonts w:ascii="Tahoma" w:hAnsi="Tahoma" w:cs="Tahoma"/>
          <w:sz w:val="24"/>
          <w:szCs w:val="24"/>
        </w:rPr>
        <w:sectPr w:rsidR="001E1566" w:rsidRPr="00C84D94" w:rsidSect="00CD69CD">
          <w:headerReference w:type="default" r:id="rId31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14:paraId="31AA2C6E" w14:textId="77777777" w:rsidR="00AF28D8" w:rsidRPr="00C84D94" w:rsidRDefault="00AF28D8" w:rsidP="00512FAD">
      <w:pPr>
        <w:rPr>
          <w:rFonts w:ascii="Tahoma" w:hAnsi="Tahoma" w:cs="Tahoma"/>
          <w:sz w:val="24"/>
          <w:szCs w:val="24"/>
        </w:rPr>
      </w:pPr>
    </w:p>
    <w:sectPr w:rsidR="00AF28D8" w:rsidRPr="00C84D94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F1D262" w14:textId="77777777" w:rsidR="008F6743" w:rsidRDefault="008F6743" w:rsidP="00AF28D8">
      <w:pPr>
        <w:spacing w:after="0" w:line="240" w:lineRule="auto"/>
      </w:pPr>
      <w:r>
        <w:separator/>
      </w:r>
    </w:p>
  </w:endnote>
  <w:endnote w:type="continuationSeparator" w:id="0">
    <w:p w14:paraId="1903F9C6" w14:textId="77777777" w:rsidR="008F6743" w:rsidRDefault="008F6743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">
    <w:altName w:val="Vrinda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774476" w14:textId="77777777" w:rsidR="008F6743" w:rsidRDefault="008F6743" w:rsidP="00AF28D8">
      <w:pPr>
        <w:spacing w:after="0" w:line="240" w:lineRule="auto"/>
      </w:pPr>
      <w:r>
        <w:separator/>
      </w:r>
    </w:p>
  </w:footnote>
  <w:footnote w:type="continuationSeparator" w:id="0">
    <w:p w14:paraId="4EE57F4B" w14:textId="77777777" w:rsidR="008F6743" w:rsidRDefault="008F6743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C77D57" w14:textId="77777777" w:rsidR="008F6743" w:rsidRDefault="008F6743" w:rsidP="009A7DAF">
    <w:pPr>
      <w:spacing w:after="0"/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Remote Education Weekly Plan</w:t>
    </w:r>
    <w:r>
      <w:rPr>
        <w:rFonts w:ascii="Tahoma" w:hAnsi="Tahoma" w:cs="Tahoma"/>
        <w:sz w:val="32"/>
        <w:u w:val="single"/>
      </w:rPr>
      <w:t xml:space="preserve">: </w:t>
    </w:r>
  </w:p>
  <w:p w14:paraId="20204973" w14:textId="694B5D1C" w:rsidR="008F6743" w:rsidRDefault="008F6743" w:rsidP="009A7DAF">
    <w:pPr>
      <w:spacing w:after="0"/>
      <w:jc w:val="center"/>
      <w:rPr>
        <w:rFonts w:ascii="Tahoma" w:hAnsi="Tahoma" w:cs="Tahoma"/>
        <w:sz w:val="32"/>
        <w:u w:val="single"/>
      </w:rPr>
    </w:pPr>
    <w:r>
      <w:rPr>
        <w:rFonts w:ascii="Tahoma" w:hAnsi="Tahoma" w:cs="Tahoma"/>
        <w:sz w:val="32"/>
        <w:u w:val="single"/>
      </w:rPr>
      <w:t xml:space="preserve">WB: </w:t>
    </w:r>
    <w:r w:rsidR="00CB6A58">
      <w:rPr>
        <w:rFonts w:ascii="Tahoma" w:hAnsi="Tahoma" w:cs="Tahoma"/>
        <w:sz w:val="32"/>
        <w:u w:val="single"/>
      </w:rPr>
      <w:t>13</w:t>
    </w:r>
    <w:r w:rsidR="000B7DE7">
      <w:rPr>
        <w:rFonts w:ascii="Tahoma" w:hAnsi="Tahoma" w:cs="Tahoma"/>
        <w:sz w:val="32"/>
        <w:u w:val="single"/>
      </w:rPr>
      <w:t>.</w:t>
    </w:r>
    <w:r w:rsidR="005D7869">
      <w:rPr>
        <w:rFonts w:ascii="Tahoma" w:hAnsi="Tahoma" w:cs="Tahoma"/>
        <w:sz w:val="32"/>
        <w:u w:val="single"/>
      </w:rPr>
      <w:t>09</w:t>
    </w:r>
    <w:r>
      <w:rPr>
        <w:rFonts w:ascii="Tahoma" w:hAnsi="Tahoma" w:cs="Tahoma"/>
        <w:sz w:val="32"/>
        <w:u w:val="single"/>
      </w:rPr>
      <w:t>.21</w:t>
    </w:r>
  </w:p>
  <w:p w14:paraId="11AE8843" w14:textId="77777777" w:rsidR="008F6743" w:rsidRDefault="008F674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41EDD"/>
    <w:multiLevelType w:val="hybridMultilevel"/>
    <w:tmpl w:val="5DF037CA"/>
    <w:lvl w:ilvl="0" w:tplc="C96A90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88A8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3CB3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F267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6E02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C0D0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2251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86CB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E473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0009BA"/>
    <w:rsid w:val="0002707D"/>
    <w:rsid w:val="000410C3"/>
    <w:rsid w:val="00055723"/>
    <w:rsid w:val="00085DCD"/>
    <w:rsid w:val="000974F3"/>
    <w:rsid w:val="000A25F0"/>
    <w:rsid w:val="000A6F75"/>
    <w:rsid w:val="000B7DE7"/>
    <w:rsid w:val="000C6EE5"/>
    <w:rsid w:val="000D33A8"/>
    <w:rsid w:val="000E319A"/>
    <w:rsid w:val="00127561"/>
    <w:rsid w:val="001830D3"/>
    <w:rsid w:val="00184829"/>
    <w:rsid w:val="0018575F"/>
    <w:rsid w:val="001B1828"/>
    <w:rsid w:val="001E1566"/>
    <w:rsid w:val="001E35EA"/>
    <w:rsid w:val="00204DB4"/>
    <w:rsid w:val="00225969"/>
    <w:rsid w:val="00261238"/>
    <w:rsid w:val="002A75F8"/>
    <w:rsid w:val="002A79AF"/>
    <w:rsid w:val="002B23EF"/>
    <w:rsid w:val="002B4123"/>
    <w:rsid w:val="002D68F0"/>
    <w:rsid w:val="002E09BC"/>
    <w:rsid w:val="00317C6C"/>
    <w:rsid w:val="00370CA4"/>
    <w:rsid w:val="00373038"/>
    <w:rsid w:val="003A0D07"/>
    <w:rsid w:val="003D746F"/>
    <w:rsid w:val="003E1761"/>
    <w:rsid w:val="003E1B15"/>
    <w:rsid w:val="0040739C"/>
    <w:rsid w:val="0048551C"/>
    <w:rsid w:val="004915BD"/>
    <w:rsid w:val="004C2ED7"/>
    <w:rsid w:val="004D0C00"/>
    <w:rsid w:val="004D18ED"/>
    <w:rsid w:val="0051098E"/>
    <w:rsid w:val="00512FAD"/>
    <w:rsid w:val="0051430E"/>
    <w:rsid w:val="005243DD"/>
    <w:rsid w:val="0059F5B0"/>
    <w:rsid w:val="005D7869"/>
    <w:rsid w:val="005E03CF"/>
    <w:rsid w:val="006416A6"/>
    <w:rsid w:val="00646635"/>
    <w:rsid w:val="00665ACC"/>
    <w:rsid w:val="006A059F"/>
    <w:rsid w:val="006A3377"/>
    <w:rsid w:val="006D3000"/>
    <w:rsid w:val="006E67BF"/>
    <w:rsid w:val="00730705"/>
    <w:rsid w:val="00755948"/>
    <w:rsid w:val="00763158"/>
    <w:rsid w:val="00771F51"/>
    <w:rsid w:val="00797212"/>
    <w:rsid w:val="007A3B29"/>
    <w:rsid w:val="007C36B6"/>
    <w:rsid w:val="007D6BF2"/>
    <w:rsid w:val="007E1B9D"/>
    <w:rsid w:val="00802CF5"/>
    <w:rsid w:val="00882AD5"/>
    <w:rsid w:val="008A4A2C"/>
    <w:rsid w:val="008B738F"/>
    <w:rsid w:val="008F6743"/>
    <w:rsid w:val="00921005"/>
    <w:rsid w:val="00943485"/>
    <w:rsid w:val="009473EA"/>
    <w:rsid w:val="00947576"/>
    <w:rsid w:val="009631B2"/>
    <w:rsid w:val="00974810"/>
    <w:rsid w:val="009967E5"/>
    <w:rsid w:val="009A63FD"/>
    <w:rsid w:val="009A7DAF"/>
    <w:rsid w:val="009B5083"/>
    <w:rsid w:val="009B7713"/>
    <w:rsid w:val="009F08EE"/>
    <w:rsid w:val="009F60DC"/>
    <w:rsid w:val="00A31D8F"/>
    <w:rsid w:val="00A858A4"/>
    <w:rsid w:val="00AA7BE2"/>
    <w:rsid w:val="00AA7C20"/>
    <w:rsid w:val="00AC120B"/>
    <w:rsid w:val="00AD645D"/>
    <w:rsid w:val="00AF28D8"/>
    <w:rsid w:val="00B153DC"/>
    <w:rsid w:val="00B52398"/>
    <w:rsid w:val="00B93102"/>
    <w:rsid w:val="00BC73E8"/>
    <w:rsid w:val="00BD17BE"/>
    <w:rsid w:val="00BE7190"/>
    <w:rsid w:val="00C0263F"/>
    <w:rsid w:val="00C03377"/>
    <w:rsid w:val="00C3247F"/>
    <w:rsid w:val="00C84D94"/>
    <w:rsid w:val="00C878EC"/>
    <w:rsid w:val="00CB6A58"/>
    <w:rsid w:val="00CD69CD"/>
    <w:rsid w:val="00D31CBB"/>
    <w:rsid w:val="00D32848"/>
    <w:rsid w:val="00D371AE"/>
    <w:rsid w:val="00D54D98"/>
    <w:rsid w:val="00D707F1"/>
    <w:rsid w:val="00DA675A"/>
    <w:rsid w:val="00DD584A"/>
    <w:rsid w:val="00E23319"/>
    <w:rsid w:val="00E43CAC"/>
    <w:rsid w:val="00E84D32"/>
    <w:rsid w:val="00E86D78"/>
    <w:rsid w:val="00EB1B0D"/>
    <w:rsid w:val="00EB6807"/>
    <w:rsid w:val="00EC2A9C"/>
    <w:rsid w:val="00ED1ECE"/>
    <w:rsid w:val="00ED4B5C"/>
    <w:rsid w:val="00F11D4B"/>
    <w:rsid w:val="00F20F74"/>
    <w:rsid w:val="00F35480"/>
    <w:rsid w:val="00F91F2F"/>
    <w:rsid w:val="00FC2491"/>
    <w:rsid w:val="04616D6D"/>
    <w:rsid w:val="07094226"/>
    <w:rsid w:val="07389497"/>
    <w:rsid w:val="076AAFE7"/>
    <w:rsid w:val="0AEAA09C"/>
    <w:rsid w:val="0BD49399"/>
    <w:rsid w:val="0C8670FD"/>
    <w:rsid w:val="0E22415E"/>
    <w:rsid w:val="1218FA17"/>
    <w:rsid w:val="126A55CA"/>
    <w:rsid w:val="1400CC19"/>
    <w:rsid w:val="16DFE441"/>
    <w:rsid w:val="17211636"/>
    <w:rsid w:val="1721FE18"/>
    <w:rsid w:val="17DAD71E"/>
    <w:rsid w:val="188569D4"/>
    <w:rsid w:val="18A2F4EC"/>
    <w:rsid w:val="1A66FD72"/>
    <w:rsid w:val="1A825A78"/>
    <w:rsid w:val="1B0999CE"/>
    <w:rsid w:val="1B93E77F"/>
    <w:rsid w:val="1CC978E1"/>
    <w:rsid w:val="21A0362D"/>
    <w:rsid w:val="21C6E80F"/>
    <w:rsid w:val="22B5D756"/>
    <w:rsid w:val="257F2A44"/>
    <w:rsid w:val="273F2786"/>
    <w:rsid w:val="27A69EBB"/>
    <w:rsid w:val="2A5B4306"/>
    <w:rsid w:val="2AE0D497"/>
    <w:rsid w:val="2B7FBDA2"/>
    <w:rsid w:val="2BB6902F"/>
    <w:rsid w:val="2CE545B9"/>
    <w:rsid w:val="2D62C593"/>
    <w:rsid w:val="30DB6362"/>
    <w:rsid w:val="355871B5"/>
    <w:rsid w:val="356E8FB3"/>
    <w:rsid w:val="3689A12F"/>
    <w:rsid w:val="368C27FF"/>
    <w:rsid w:val="3827F860"/>
    <w:rsid w:val="38363EDA"/>
    <w:rsid w:val="389C98DD"/>
    <w:rsid w:val="3B55D3A6"/>
    <w:rsid w:val="3B64EC2C"/>
    <w:rsid w:val="3D770648"/>
    <w:rsid w:val="3E037A3E"/>
    <w:rsid w:val="3F480964"/>
    <w:rsid w:val="40CAC4BE"/>
    <w:rsid w:val="431AB360"/>
    <w:rsid w:val="440378F3"/>
    <w:rsid w:val="4474E4A2"/>
    <w:rsid w:val="45283B04"/>
    <w:rsid w:val="45A8825A"/>
    <w:rsid w:val="45AF531F"/>
    <w:rsid w:val="46AB2131"/>
    <w:rsid w:val="47243C5F"/>
    <w:rsid w:val="487F110B"/>
    <w:rsid w:val="48D066CD"/>
    <w:rsid w:val="490EA1AE"/>
    <w:rsid w:val="493BCECC"/>
    <w:rsid w:val="4A08063B"/>
    <w:rsid w:val="4ADBF5F8"/>
    <w:rsid w:val="4B851286"/>
    <w:rsid w:val="4E229590"/>
    <w:rsid w:val="505F620F"/>
    <w:rsid w:val="5286E4E8"/>
    <w:rsid w:val="52CE93D5"/>
    <w:rsid w:val="53BABEBD"/>
    <w:rsid w:val="53E8F7AD"/>
    <w:rsid w:val="54059D43"/>
    <w:rsid w:val="544BDB5F"/>
    <w:rsid w:val="562FEAC2"/>
    <w:rsid w:val="57FF98D7"/>
    <w:rsid w:val="5942D8E3"/>
    <w:rsid w:val="59B35CB7"/>
    <w:rsid w:val="59CC722F"/>
    <w:rsid w:val="5A4F8E11"/>
    <w:rsid w:val="5AE0C3BE"/>
    <w:rsid w:val="5E0C8DA4"/>
    <w:rsid w:val="61A4E18D"/>
    <w:rsid w:val="6371F022"/>
    <w:rsid w:val="638DA54A"/>
    <w:rsid w:val="6BF7D117"/>
    <w:rsid w:val="6C11BA5F"/>
    <w:rsid w:val="6E31D265"/>
    <w:rsid w:val="6E9D3DE9"/>
    <w:rsid w:val="6F070866"/>
    <w:rsid w:val="7200D576"/>
    <w:rsid w:val="72C034ED"/>
    <w:rsid w:val="7398C5D9"/>
    <w:rsid w:val="73F871DB"/>
    <w:rsid w:val="74B123A3"/>
    <w:rsid w:val="7591A7EE"/>
    <w:rsid w:val="760C4387"/>
    <w:rsid w:val="7620F2A1"/>
    <w:rsid w:val="76EC17CD"/>
    <w:rsid w:val="77E75890"/>
    <w:rsid w:val="7BCC6311"/>
    <w:rsid w:val="7D839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7FE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0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71F5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0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71F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3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lassroom.thenational.academy/lessons/to-listen-to-a-recount-cnjpcc" TargetMode="External"/><Relationship Id="rId18" Type="http://schemas.openxmlformats.org/officeDocument/2006/relationships/hyperlink" Target="https://www.youtube.com/watch?v=tIXkRpG1pKg" TargetMode="External"/><Relationship Id="rId26" Type="http://schemas.openxmlformats.org/officeDocument/2006/relationships/hyperlink" Target="https://vimeo.com/455403910" TargetMode="External"/><Relationship Id="rId3" Type="http://schemas.openxmlformats.org/officeDocument/2006/relationships/styles" Target="styles.xml"/><Relationship Id="rId21" Type="http://schemas.openxmlformats.org/officeDocument/2006/relationships/hyperlink" Target="https://vimeo.com/455207378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resources.whiterosemaths.com/wp-content/uploads/2020/09/Y2-Autumn-Block-1-WO1-Count-objects-to-100-and-read-and-write-numbers-in-numerals-and-words-2019.pdf" TargetMode="External"/><Relationship Id="rId17" Type="http://schemas.openxmlformats.org/officeDocument/2006/relationships/hyperlink" Target="https://resources.whiterosemaths.com/wp-content/uploads/2020/09/Y2-Autumn-Block-1-WO1-Count-objects-to-100-and-read-and-write-numbers-in-numerals-and-words-2019.pdf" TargetMode="External"/><Relationship Id="rId25" Type="http://schemas.openxmlformats.org/officeDocument/2006/relationships/hyperlink" Target="https://resources.whiterosemaths.com/wp-content/uploads/2020/09/Y1-Autumn-Block-1-WO7-Count-one-less-2019.pdf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vimeo.com/454750427" TargetMode="External"/><Relationship Id="rId20" Type="http://schemas.openxmlformats.org/officeDocument/2006/relationships/hyperlink" Target="https://www.bing.com/videos/search?q=the+continents+song+youtube&amp;view=detail&amp;mid=47E7995C68251D1B968747E7995C68251D1B9687&amp;FORM=VIRE" TargetMode="External"/><Relationship Id="rId29" Type="http://schemas.openxmlformats.org/officeDocument/2006/relationships/hyperlink" Target="https://vimeo.com/45540423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imeo.com/454750186" TargetMode="External"/><Relationship Id="rId24" Type="http://schemas.openxmlformats.org/officeDocument/2006/relationships/hyperlink" Target="https://vimeo.com/455207567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resources.whiterosemaths.com/wp-content/uploads/2019/07/Y1-Autumn-Block-1-WO5-Count-backwards-2019.pdf" TargetMode="External"/><Relationship Id="rId23" Type="http://schemas.openxmlformats.org/officeDocument/2006/relationships/hyperlink" Target="https://vimeo.com/455403280" TargetMode="External"/><Relationship Id="rId28" Type="http://schemas.openxmlformats.org/officeDocument/2006/relationships/hyperlink" Target="https://vimeo.com/455209097" TargetMode="External"/><Relationship Id="rId10" Type="http://schemas.openxmlformats.org/officeDocument/2006/relationships/hyperlink" Target="https://resources.whiterosemaths.com/wp-content/uploads/2019/07/Y1-Autumn-Block-1-WO4-Count-forwards-2019.pdf" TargetMode="External"/><Relationship Id="rId19" Type="http://schemas.openxmlformats.org/officeDocument/2006/relationships/hyperlink" Target="https://www.natgeokids.com/za/discover/geography/countries/country-fact-file-peru/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vimeo.com/454749444" TargetMode="External"/><Relationship Id="rId14" Type="http://schemas.openxmlformats.org/officeDocument/2006/relationships/hyperlink" Target="https://vimeo.com/454749876" TargetMode="External"/><Relationship Id="rId22" Type="http://schemas.openxmlformats.org/officeDocument/2006/relationships/hyperlink" Target="https://resources.whiterosemaths.com/wp-content/uploads/2019/07/Y1-Autumn-Block-1-WO6-Count-one-more-2019.pdf" TargetMode="External"/><Relationship Id="rId27" Type="http://schemas.openxmlformats.org/officeDocument/2006/relationships/hyperlink" Target="https://resources.whiterosemaths.com/wp-content/uploads/2019/07/Y2-Autumn-Block-1-WO2-Represent-numbers-to-100-2019.pdf" TargetMode="External"/><Relationship Id="rId30" Type="http://schemas.openxmlformats.org/officeDocument/2006/relationships/hyperlink" Target="https://resources.whiterosemaths.com/wp-content/uploads/2019/09/Y2-Autumn-Block-1-WO3-Tens-and-ones-with-a-part-whole-model-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3D143-852F-48DF-86C1-0BB196C4B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6653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Mr Emsley</cp:lastModifiedBy>
  <cp:revision>4</cp:revision>
  <dcterms:created xsi:type="dcterms:W3CDTF">2021-09-10T14:46:00Z</dcterms:created>
  <dcterms:modified xsi:type="dcterms:W3CDTF">2021-09-10T15:13:00Z</dcterms:modified>
</cp:coreProperties>
</file>