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3369"/>
        <w:gridCol w:w="2693"/>
        <w:gridCol w:w="3382"/>
        <w:gridCol w:w="4730"/>
      </w:tblGrid>
      <w:tr w:rsidR="00F67A87" w:rsidRPr="006E4955" w14:paraId="0FF44861" w14:textId="77777777" w:rsidTr="6AD4569F">
        <w:trPr>
          <w:trHeight w:val="555"/>
        </w:trPr>
        <w:tc>
          <w:tcPr>
            <w:tcW w:w="3369" w:type="dxa"/>
          </w:tcPr>
          <w:p w14:paraId="4640BA28" w14:textId="77777777" w:rsidR="00F67A87" w:rsidRPr="006E4955" w:rsidRDefault="00F67A87" w:rsidP="00961A4C">
            <w:pPr>
              <w:jc w:val="center"/>
              <w:rPr>
                <w:rFonts w:ascii="Sassoon Primary" w:eastAsia="Century Gothic" w:hAnsi="Sassoon Primary" w:cs="Century Gothic"/>
                <w:b/>
                <w:bCs/>
                <w:sz w:val="20"/>
                <w:szCs w:val="20"/>
                <w:u w:val="single"/>
              </w:rPr>
            </w:pPr>
            <w:r w:rsidRPr="006E4955">
              <w:rPr>
                <w:rFonts w:ascii="Sassoon Primary" w:eastAsia="Century Gothic" w:hAnsi="Sassoon Primary" w:cs="Century Gothic"/>
                <w:b/>
                <w:bCs/>
                <w:sz w:val="20"/>
                <w:szCs w:val="20"/>
                <w:u w:val="single"/>
              </w:rPr>
              <w:t>Maths</w:t>
            </w:r>
          </w:p>
        </w:tc>
        <w:tc>
          <w:tcPr>
            <w:tcW w:w="2693" w:type="dxa"/>
          </w:tcPr>
          <w:p w14:paraId="0A6CB2C4" w14:textId="77777777" w:rsidR="00F67A87" w:rsidRPr="006E4955" w:rsidRDefault="00F67A87" w:rsidP="00961A4C">
            <w:pPr>
              <w:jc w:val="cente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u w:val="single"/>
              </w:rPr>
              <w:t>English</w:t>
            </w:r>
          </w:p>
        </w:tc>
        <w:tc>
          <w:tcPr>
            <w:tcW w:w="3382" w:type="dxa"/>
          </w:tcPr>
          <w:p w14:paraId="778F0F42" w14:textId="77777777" w:rsidR="00F67A87" w:rsidRPr="006E4955" w:rsidRDefault="00F67A87" w:rsidP="00961A4C">
            <w:pPr>
              <w:jc w:val="center"/>
              <w:rPr>
                <w:rFonts w:ascii="Sassoon Primary" w:eastAsia="Century Gothic" w:hAnsi="Sassoon Primary" w:cs="Century Gothic"/>
                <w:b/>
                <w:bCs/>
                <w:sz w:val="20"/>
                <w:szCs w:val="20"/>
                <w:u w:val="single"/>
              </w:rPr>
            </w:pPr>
            <w:r w:rsidRPr="006E4955">
              <w:rPr>
                <w:rFonts w:ascii="Sassoon Primary" w:eastAsia="Century Gothic" w:hAnsi="Sassoon Primary" w:cs="Century Gothic"/>
                <w:b/>
                <w:bCs/>
                <w:sz w:val="20"/>
                <w:szCs w:val="20"/>
                <w:u w:val="single"/>
              </w:rPr>
              <w:t>Reading</w:t>
            </w:r>
          </w:p>
        </w:tc>
        <w:tc>
          <w:tcPr>
            <w:tcW w:w="4730" w:type="dxa"/>
          </w:tcPr>
          <w:p w14:paraId="419FA6ED" w14:textId="77777777" w:rsidR="00F67A87" w:rsidRPr="006E4955" w:rsidRDefault="00F67A87" w:rsidP="00961A4C">
            <w:pPr>
              <w:jc w:val="center"/>
              <w:rPr>
                <w:rFonts w:ascii="Sassoon Primary" w:eastAsia="Century Gothic" w:hAnsi="Sassoon Primary" w:cs="Century Gothic"/>
                <w:b/>
                <w:bCs/>
                <w:sz w:val="20"/>
                <w:szCs w:val="20"/>
                <w:u w:val="single"/>
              </w:rPr>
            </w:pPr>
            <w:r w:rsidRPr="006E4955">
              <w:rPr>
                <w:rFonts w:ascii="Sassoon Primary" w:eastAsia="Century Gothic" w:hAnsi="Sassoon Primary" w:cs="Century Gothic"/>
                <w:b/>
                <w:bCs/>
                <w:sz w:val="20"/>
                <w:szCs w:val="20"/>
                <w:u w:val="single"/>
              </w:rPr>
              <w:t>Topic/Science</w:t>
            </w:r>
          </w:p>
        </w:tc>
      </w:tr>
      <w:tr w:rsidR="00F67A87" w:rsidRPr="006E4955" w14:paraId="66CBC10D" w14:textId="77777777" w:rsidTr="6AD4569F">
        <w:trPr>
          <w:trHeight w:val="847"/>
        </w:trPr>
        <w:tc>
          <w:tcPr>
            <w:tcW w:w="3369" w:type="dxa"/>
          </w:tcPr>
          <w:p w14:paraId="3744A708" w14:textId="77777777" w:rsidR="00F67A87" w:rsidRPr="006E4955" w:rsidRDefault="00F67A87" w:rsidP="00961A4C">
            <w:pPr>
              <w:rPr>
                <w:rFonts w:ascii="Sassoon Primary" w:eastAsia="Century Gothic" w:hAnsi="Sassoon Primary" w:cs="Century Gothic"/>
                <w:b/>
                <w:bCs/>
                <w:sz w:val="20"/>
                <w:szCs w:val="20"/>
              </w:rPr>
            </w:pPr>
            <w:r w:rsidRPr="006E4955">
              <w:rPr>
                <w:rFonts w:ascii="Sassoon Primary" w:eastAsia="Century Gothic" w:hAnsi="Sassoon Primary" w:cs="Century Gothic"/>
                <w:b/>
                <w:bCs/>
                <w:sz w:val="20"/>
                <w:szCs w:val="20"/>
              </w:rPr>
              <w:t>Weekly Focus:</w:t>
            </w:r>
          </w:p>
          <w:p w14:paraId="11A2715A" w14:textId="3150A89C" w:rsidR="00F67A87" w:rsidRPr="006E4955" w:rsidRDefault="5337054C" w:rsidP="6AD4569F">
            <w:pPr>
              <w:rPr>
                <w:rFonts w:ascii="Sassoon Primary" w:eastAsia="Century Gothic" w:hAnsi="Sassoon Primary" w:cs="Century Gothic"/>
                <w:b/>
                <w:bCs/>
                <w:sz w:val="20"/>
                <w:szCs w:val="20"/>
              </w:rPr>
            </w:pPr>
            <w:r w:rsidRPr="6AD4569F">
              <w:rPr>
                <w:rFonts w:ascii="Sassoon Primary" w:eastAsia="Century Gothic" w:hAnsi="Sassoon Primary" w:cs="Century Gothic"/>
                <w:b/>
                <w:bCs/>
                <w:sz w:val="20"/>
                <w:szCs w:val="20"/>
              </w:rPr>
              <w:t xml:space="preserve">Year 1: </w:t>
            </w:r>
            <w:r w:rsidR="13DDD686" w:rsidRPr="6AD4569F">
              <w:rPr>
                <w:rFonts w:ascii="Sassoon Primary" w:eastAsia="Century Gothic" w:hAnsi="Sassoon Primary" w:cs="Century Gothic"/>
                <w:b/>
                <w:bCs/>
                <w:sz w:val="20"/>
                <w:szCs w:val="20"/>
              </w:rPr>
              <w:t>Measuring</w:t>
            </w:r>
          </w:p>
          <w:p w14:paraId="7D992F11" w14:textId="77777777" w:rsidR="00F67A87" w:rsidRPr="006E4955" w:rsidRDefault="00F67A87" w:rsidP="003D2A79">
            <w:pP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rPr>
              <w:t xml:space="preserve">Year 2: </w:t>
            </w:r>
            <w:r w:rsidR="00D67CC7">
              <w:rPr>
                <w:rFonts w:ascii="Sassoon Primary" w:eastAsia="Century Gothic" w:hAnsi="Sassoon Primary" w:cs="Century Gothic"/>
                <w:b/>
                <w:bCs/>
                <w:sz w:val="20"/>
                <w:szCs w:val="20"/>
              </w:rPr>
              <w:t xml:space="preserve">statistics </w:t>
            </w:r>
          </w:p>
        </w:tc>
        <w:tc>
          <w:tcPr>
            <w:tcW w:w="2693" w:type="dxa"/>
          </w:tcPr>
          <w:p w14:paraId="470509AB" w14:textId="77777777" w:rsidR="00F67A87" w:rsidRDefault="00F67A87" w:rsidP="00961A4C">
            <w:pPr>
              <w:rPr>
                <w:rFonts w:ascii="Sassoon Primary" w:eastAsia="Century Gothic" w:hAnsi="Sassoon Primary" w:cs="Century Gothic"/>
                <w:b/>
                <w:bCs/>
                <w:sz w:val="20"/>
                <w:szCs w:val="20"/>
              </w:rPr>
            </w:pPr>
            <w:r w:rsidRPr="006E4955">
              <w:rPr>
                <w:rFonts w:ascii="Sassoon Primary" w:eastAsia="Century Gothic" w:hAnsi="Sassoon Primary" w:cs="Century Gothic"/>
                <w:b/>
                <w:bCs/>
                <w:sz w:val="20"/>
                <w:szCs w:val="20"/>
              </w:rPr>
              <w:t xml:space="preserve">Weekly Focus: </w:t>
            </w:r>
          </w:p>
          <w:p w14:paraId="672A6659" w14:textId="77777777" w:rsidR="00C051A1" w:rsidRDefault="00C051A1" w:rsidP="00961A4C">
            <w:pPr>
              <w:rPr>
                <w:rFonts w:ascii="Sassoon Primary" w:eastAsia="Century Gothic" w:hAnsi="Sassoon Primary" w:cs="Century Gothic"/>
                <w:b/>
                <w:bCs/>
                <w:sz w:val="20"/>
                <w:szCs w:val="20"/>
              </w:rPr>
            </w:pPr>
          </w:p>
          <w:p w14:paraId="0A37501D" w14:textId="77777777" w:rsidR="00F67A87" w:rsidRPr="006E4955" w:rsidRDefault="00F67A87" w:rsidP="003D2A79">
            <w:pPr>
              <w:rPr>
                <w:rFonts w:ascii="Sassoon Primary" w:eastAsia="Century Gothic" w:hAnsi="Sassoon Primary" w:cs="Century Gothic"/>
                <w:sz w:val="20"/>
                <w:szCs w:val="20"/>
              </w:rPr>
            </w:pPr>
          </w:p>
        </w:tc>
        <w:tc>
          <w:tcPr>
            <w:tcW w:w="3382" w:type="dxa"/>
          </w:tcPr>
          <w:p w14:paraId="1C0A2B04" w14:textId="77777777" w:rsidR="00F67A87" w:rsidRPr="006E4955" w:rsidRDefault="1616B27B" w:rsidP="00961A4C">
            <w:pPr>
              <w:rPr>
                <w:rFonts w:ascii="Sassoon Primary" w:eastAsia="Century Gothic" w:hAnsi="Sassoon Primary" w:cs="Century Gothic"/>
                <w:b/>
                <w:bCs/>
                <w:sz w:val="20"/>
                <w:szCs w:val="20"/>
              </w:rPr>
            </w:pPr>
            <w:r w:rsidRPr="1616B27B">
              <w:rPr>
                <w:rFonts w:ascii="Sassoon Primary" w:eastAsia="Century Gothic" w:hAnsi="Sassoon Primary" w:cs="Century Gothic"/>
                <w:b/>
                <w:bCs/>
                <w:sz w:val="20"/>
                <w:szCs w:val="20"/>
              </w:rPr>
              <w:t xml:space="preserve">Text/s: </w:t>
            </w:r>
          </w:p>
          <w:p w14:paraId="1C964037" w14:textId="6CD89ED0" w:rsidR="00CC5170" w:rsidRPr="00B47498" w:rsidRDefault="40B687D2" w:rsidP="2CAADE84">
            <w:pPr>
              <w:pStyle w:val="ListParagraph"/>
              <w:spacing w:after="0"/>
              <w:ind w:left="0"/>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The Great Fire of London Book:</w:t>
            </w:r>
            <w:r w:rsidR="7A178995" w:rsidRPr="2CAADE84">
              <w:rPr>
                <w:rFonts w:ascii="Sassoon Primary" w:eastAsia="Century Gothic" w:hAnsi="Sassoon Primary" w:cs="Century Gothic"/>
                <w:sz w:val="20"/>
                <w:szCs w:val="20"/>
              </w:rPr>
              <w:t xml:space="preserve"> </w:t>
            </w:r>
            <w:r w:rsidR="560E155F" w:rsidRPr="2CAADE84">
              <w:rPr>
                <w:rFonts w:ascii="Sassoon Primary" w:eastAsia="Century Gothic" w:hAnsi="Sassoon Primary" w:cs="Century Gothic"/>
                <w:sz w:val="20"/>
                <w:szCs w:val="20"/>
              </w:rPr>
              <w:t xml:space="preserve">(See PowerPoint) </w:t>
            </w:r>
          </w:p>
          <w:p w14:paraId="44798582" w14:textId="2D4AEB20" w:rsidR="00CC5170" w:rsidRPr="00B47498" w:rsidRDefault="7A178995" w:rsidP="2CAADE84">
            <w:pPr>
              <w:pStyle w:val="ListParagraph"/>
              <w:spacing w:after="0"/>
              <w:ind w:left="0"/>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Read</w:t>
            </w:r>
            <w:r w:rsidR="40B687D2" w:rsidRPr="2CAADE84">
              <w:rPr>
                <w:rFonts w:ascii="Sassoon Primary" w:eastAsia="Century Gothic" w:hAnsi="Sassoon Primary" w:cs="Century Gothic"/>
                <w:sz w:val="20"/>
                <w:szCs w:val="20"/>
              </w:rPr>
              <w:t xml:space="preserve"> Contents page  </w:t>
            </w:r>
          </w:p>
          <w:p w14:paraId="5DAB6C7B" w14:textId="7993CEEF" w:rsidR="00CC5170" w:rsidRPr="00B47498" w:rsidRDefault="00CC5170" w:rsidP="1616B27B">
            <w:pPr>
              <w:pStyle w:val="ListParagraph"/>
              <w:spacing w:after="0"/>
              <w:ind w:left="0"/>
              <w:rPr>
                <w:rFonts w:ascii="Sassoon Primary" w:eastAsia="Century Gothic" w:hAnsi="Sassoon Primary" w:cs="Century Gothic"/>
                <w:sz w:val="20"/>
                <w:szCs w:val="20"/>
              </w:rPr>
            </w:pPr>
          </w:p>
        </w:tc>
        <w:tc>
          <w:tcPr>
            <w:tcW w:w="4730" w:type="dxa"/>
          </w:tcPr>
          <w:p w14:paraId="0AC77A2F" w14:textId="09F3846B" w:rsidR="00F67A87" w:rsidRPr="006E4955" w:rsidRDefault="04A982CA" w:rsidP="00961A4C">
            <w:pPr>
              <w:rPr>
                <w:rFonts w:ascii="Sassoon Primary" w:eastAsia="Century Gothic" w:hAnsi="Sassoon Primary" w:cs="Century Gothic"/>
                <w:sz w:val="20"/>
                <w:szCs w:val="20"/>
              </w:rPr>
            </w:pPr>
            <w:r w:rsidRPr="04A982CA">
              <w:rPr>
                <w:rFonts w:ascii="Sassoon Primary" w:eastAsia="Century Gothic" w:hAnsi="Sassoon Primary" w:cs="Century Gothic"/>
                <w:b/>
                <w:bCs/>
                <w:sz w:val="20"/>
                <w:szCs w:val="20"/>
              </w:rPr>
              <w:t>Topic Unit:</w:t>
            </w:r>
          </w:p>
          <w:p w14:paraId="02EB378F" w14:textId="77777777" w:rsidR="00F67A87" w:rsidRPr="006E4955" w:rsidRDefault="00F67A87" w:rsidP="00961A4C">
            <w:pPr>
              <w:rPr>
                <w:rFonts w:ascii="Sassoon Primary" w:eastAsia="Century Gothic" w:hAnsi="Sassoon Primary" w:cs="Century Gothic"/>
                <w:sz w:val="20"/>
                <w:szCs w:val="20"/>
              </w:rPr>
            </w:pPr>
          </w:p>
          <w:p w14:paraId="79DA5ED4" w14:textId="77777777" w:rsidR="00F67A87" w:rsidRPr="006E4955" w:rsidRDefault="00F67A87" w:rsidP="00220FA3">
            <w:pP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rPr>
              <w:t xml:space="preserve">Science Unit: </w:t>
            </w:r>
            <w:r w:rsidR="00C051A1">
              <w:rPr>
                <w:rFonts w:ascii="Sassoon Primary" w:eastAsia="Century Gothic" w:hAnsi="Sassoon Primary" w:cs="Century Gothic"/>
                <w:b/>
                <w:bCs/>
                <w:sz w:val="20"/>
                <w:szCs w:val="20"/>
              </w:rPr>
              <w:t>Animals</w:t>
            </w:r>
          </w:p>
        </w:tc>
      </w:tr>
      <w:tr w:rsidR="00F67A87" w:rsidRPr="006E4955" w14:paraId="3EB9E179" w14:textId="77777777" w:rsidTr="6AD4569F">
        <w:tc>
          <w:tcPr>
            <w:tcW w:w="3369" w:type="dxa"/>
            <w:shd w:val="clear" w:color="auto" w:fill="auto"/>
          </w:tcPr>
          <w:p w14:paraId="4A696AD6"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Monday:</w:t>
            </w:r>
          </w:p>
          <w:p w14:paraId="7887374F" w14:textId="77777777" w:rsidR="00E25B1B" w:rsidRDefault="5337054C" w:rsidP="00E25B1B">
            <w:pPr>
              <w:rPr>
                <w:rFonts w:ascii="Sassoon Primary" w:eastAsia="Century Gothic" w:hAnsi="Sassoon Primary" w:cs="Century Gothic"/>
                <w:bCs/>
                <w:sz w:val="20"/>
                <w:szCs w:val="20"/>
                <w:u w:val="single"/>
              </w:rPr>
            </w:pPr>
            <w:r w:rsidRPr="5337054C">
              <w:rPr>
                <w:rFonts w:ascii="Sassoon Primary" w:eastAsia="Century Gothic" w:hAnsi="Sassoon Primary" w:cs="Century Gothic"/>
                <w:sz w:val="20"/>
                <w:szCs w:val="20"/>
                <w:u w:val="single"/>
              </w:rPr>
              <w:t xml:space="preserve">Year 1 </w:t>
            </w:r>
          </w:p>
          <w:p w14:paraId="29C71811" w14:textId="49C318EA" w:rsidR="5337054C" w:rsidRDefault="5337054C" w:rsidP="5337054C">
            <w:pPr>
              <w:rPr>
                <w:rFonts w:ascii="Sassoon Primary" w:eastAsia="Sassoon Primary" w:hAnsi="Sassoon Primary" w:cs="Sassoon Primary"/>
                <w:sz w:val="20"/>
                <w:szCs w:val="20"/>
              </w:rPr>
            </w:pPr>
          </w:p>
          <w:p w14:paraId="5AC4FF58" w14:textId="326DD1B2" w:rsidR="58735913" w:rsidRDefault="58735913" w:rsidP="6AD4569F">
            <w:pPr>
              <w:rPr>
                <w:rFonts w:ascii="Sassoon Primary" w:eastAsia="Sassoon Primary" w:hAnsi="Sassoon Primary" w:cs="Sassoon Primary"/>
                <w:sz w:val="20"/>
                <w:szCs w:val="20"/>
              </w:rPr>
            </w:pPr>
            <w:r w:rsidRPr="6AD4569F">
              <w:rPr>
                <w:rFonts w:ascii="Sassoon Primary" w:eastAsia="Sassoon Primary" w:hAnsi="Sassoon Primary" w:cs="Sassoon Primary"/>
                <w:sz w:val="20"/>
                <w:szCs w:val="20"/>
              </w:rPr>
              <w:t xml:space="preserve">Practical activity </w:t>
            </w:r>
          </w:p>
          <w:p w14:paraId="57BF5E4C" w14:textId="66818456" w:rsidR="58735913" w:rsidRDefault="00D13AA3" w:rsidP="6AD4569F">
            <w:hyperlink r:id="rId8">
              <w:r w:rsidR="58735913" w:rsidRPr="6AD4569F">
                <w:rPr>
                  <w:rStyle w:val="Hyperlink"/>
                  <w:rFonts w:ascii="Sassoon Primary" w:eastAsia="Sassoon Primary" w:hAnsi="Sassoon Primary" w:cs="Sassoon Primary"/>
                  <w:sz w:val="20"/>
                  <w:szCs w:val="20"/>
                </w:rPr>
                <w:t>Spr1.8.4 - Measure length activity on Vimeo</w:t>
              </w:r>
            </w:hyperlink>
          </w:p>
          <w:p w14:paraId="2BC850E9" w14:textId="6FBC64D8" w:rsidR="6AD4569F" w:rsidRDefault="6AD4569F" w:rsidP="6AD4569F">
            <w:pPr>
              <w:rPr>
                <w:rFonts w:ascii="Sassoon Primary" w:eastAsia="Sassoon Primary" w:hAnsi="Sassoon Primary" w:cs="Sassoon Primary"/>
                <w:sz w:val="20"/>
                <w:szCs w:val="20"/>
              </w:rPr>
            </w:pPr>
          </w:p>
          <w:p w14:paraId="72E1607D" w14:textId="02FECECF" w:rsidR="6AD4569F" w:rsidRDefault="6AD4569F" w:rsidP="6AD4569F">
            <w:pPr>
              <w:rPr>
                <w:rFonts w:ascii="Sassoon Primary" w:eastAsia="Sassoon Primary" w:hAnsi="Sassoon Primary" w:cs="Sassoon Primary"/>
                <w:sz w:val="20"/>
                <w:szCs w:val="20"/>
              </w:rPr>
            </w:pPr>
          </w:p>
          <w:p w14:paraId="05F69B19" w14:textId="41BC0ED0" w:rsidR="00E25B1B" w:rsidRDefault="00E25B1B" w:rsidP="77297136">
            <w:pPr>
              <w:rPr>
                <w:rFonts w:ascii="Sassoon Primary" w:eastAsia="Century Gothic" w:hAnsi="Sassoon Primary" w:cs="Century Gothic"/>
                <w:sz w:val="20"/>
                <w:szCs w:val="20"/>
                <w:u w:val="single"/>
              </w:rPr>
            </w:pPr>
            <w:r w:rsidRPr="77297136">
              <w:rPr>
                <w:rFonts w:ascii="Sassoon Primary" w:eastAsia="Century Gothic" w:hAnsi="Sassoon Primary" w:cs="Century Gothic"/>
                <w:sz w:val="20"/>
                <w:szCs w:val="20"/>
                <w:u w:val="single"/>
              </w:rPr>
              <w:t xml:space="preserve">Year 2- </w:t>
            </w:r>
            <w:r w:rsidR="3EAEC2E3" w:rsidRPr="77297136">
              <w:rPr>
                <w:rFonts w:ascii="Sassoon Primary" w:eastAsia="Century Gothic" w:hAnsi="Sassoon Primary" w:cs="Century Gothic"/>
                <w:sz w:val="20"/>
                <w:szCs w:val="20"/>
                <w:u w:val="single"/>
              </w:rPr>
              <w:t xml:space="preserve"> Practical</w:t>
            </w:r>
          </w:p>
          <w:p w14:paraId="41C8F396" w14:textId="135776A9" w:rsidR="00D67CC7" w:rsidRDefault="3EAEC2E3" w:rsidP="77297136">
            <w:pPr>
              <w:rPr>
                <w:rFonts w:ascii="Sassoon Primary" w:eastAsia="Century Gothic" w:hAnsi="Sassoon Primary" w:cs="Century Gothic"/>
                <w:sz w:val="20"/>
                <w:szCs w:val="20"/>
                <w:u w:val="single"/>
              </w:rPr>
            </w:pPr>
            <w:r w:rsidRPr="77297136">
              <w:rPr>
                <w:rFonts w:ascii="Sassoon Primary" w:eastAsia="Century Gothic" w:hAnsi="Sassoon Primary" w:cs="Century Gothic"/>
                <w:sz w:val="20"/>
                <w:szCs w:val="20"/>
                <w:u w:val="single"/>
              </w:rPr>
              <w:t>https://vimeo.com/504480875</w:t>
            </w:r>
          </w:p>
          <w:p w14:paraId="72A3D3EC" w14:textId="77777777" w:rsidR="00D67CC7" w:rsidRPr="00C46D8F" w:rsidRDefault="00D67CC7" w:rsidP="00C46D8F">
            <w:pPr>
              <w:rPr>
                <w:rFonts w:ascii="Sassoon Primary" w:eastAsia="Century Gothic" w:hAnsi="Sassoon Primary" w:cs="Century Gothic"/>
                <w:bCs/>
                <w:sz w:val="20"/>
                <w:szCs w:val="20"/>
                <w:u w:val="single"/>
              </w:rPr>
            </w:pPr>
          </w:p>
          <w:p w14:paraId="0D0B940D" w14:textId="77777777" w:rsidR="00E34E97" w:rsidRPr="006E4955" w:rsidRDefault="00E34E97" w:rsidP="00961A4C">
            <w:pPr>
              <w:rPr>
                <w:rFonts w:ascii="Sassoon Primary" w:eastAsia="Century Gothic" w:hAnsi="Sassoon Primary" w:cs="Century Gothic"/>
                <w:bCs/>
                <w:sz w:val="20"/>
                <w:szCs w:val="20"/>
                <w:u w:val="single"/>
              </w:rPr>
            </w:pPr>
          </w:p>
          <w:p w14:paraId="29D6B04F" w14:textId="77777777" w:rsidR="00416B9C" w:rsidRPr="006E4955" w:rsidRDefault="00F67A87" w:rsidP="00E34E97">
            <w:pPr>
              <w:rPr>
                <w:rFonts w:ascii="Sassoon Primary" w:eastAsia="Century Gothic" w:hAnsi="Sassoon Primary" w:cs="Century Gothic"/>
                <w:bCs/>
                <w:sz w:val="20"/>
                <w:szCs w:val="20"/>
              </w:rPr>
            </w:pPr>
            <w:r w:rsidRPr="006E4955">
              <w:rPr>
                <w:rFonts w:ascii="Sassoon Primary" w:eastAsia="Century Gothic" w:hAnsi="Sassoon Primary" w:cs="Century Gothic"/>
                <w:bCs/>
                <w:sz w:val="20"/>
                <w:szCs w:val="20"/>
              </w:rPr>
              <w:t xml:space="preserve"> </w:t>
            </w:r>
          </w:p>
          <w:p w14:paraId="0E27B00A" w14:textId="77777777" w:rsidR="00F67A87" w:rsidRPr="006E4955" w:rsidRDefault="00F67A87" w:rsidP="004006CA">
            <w:pPr>
              <w:rPr>
                <w:rFonts w:ascii="Sassoon Primary" w:eastAsia="Century Gothic" w:hAnsi="Sassoon Primary" w:cs="Century Gothic"/>
                <w:bCs/>
                <w:sz w:val="20"/>
                <w:szCs w:val="20"/>
              </w:rPr>
            </w:pPr>
          </w:p>
          <w:p w14:paraId="60061E4C" w14:textId="77777777" w:rsidR="00E34E97" w:rsidRPr="006E4955" w:rsidRDefault="00E34E97" w:rsidP="004006CA">
            <w:pPr>
              <w:rPr>
                <w:rFonts w:ascii="Sassoon Primary" w:eastAsia="Century Gothic" w:hAnsi="Sassoon Primary" w:cs="Century Gothic"/>
                <w:bCs/>
                <w:sz w:val="20"/>
                <w:szCs w:val="20"/>
              </w:rPr>
            </w:pPr>
          </w:p>
        </w:tc>
        <w:tc>
          <w:tcPr>
            <w:tcW w:w="2693" w:type="dxa"/>
            <w:shd w:val="clear" w:color="auto" w:fill="auto"/>
          </w:tcPr>
          <w:p w14:paraId="3DF46BF2"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 xml:space="preserve">Monday: </w:t>
            </w:r>
          </w:p>
          <w:p w14:paraId="07543EBF" w14:textId="6BA78479" w:rsidR="004006CA" w:rsidRPr="006E4955" w:rsidRDefault="00BF591E" w:rsidP="00F962E8">
            <w:pPr>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 xml:space="preserve"> </w:t>
            </w:r>
            <w:hyperlink r:id="rId9">
              <w:r w:rsidR="51C34C01" w:rsidRPr="2CAADE84">
                <w:rPr>
                  <w:rStyle w:val="Hyperlink"/>
                  <w:rFonts w:ascii="Sassoon Primary" w:eastAsia="Century Gothic" w:hAnsi="Sassoon Primary" w:cs="Century Gothic"/>
                  <w:sz w:val="20"/>
                  <w:szCs w:val="20"/>
                </w:rPr>
                <w:t>https://classroom.thenational.academy/lessons/to-listen-to-instructions-and-answer-questions-6mu64c</w:t>
              </w:r>
            </w:hyperlink>
            <w:r w:rsidR="51C34C01" w:rsidRPr="2CAADE84">
              <w:rPr>
                <w:rFonts w:ascii="Sassoon Primary" w:eastAsia="Century Gothic" w:hAnsi="Sassoon Primary" w:cs="Century Gothic"/>
                <w:sz w:val="20"/>
                <w:szCs w:val="20"/>
              </w:rPr>
              <w:t xml:space="preserve"> </w:t>
            </w:r>
          </w:p>
        </w:tc>
        <w:tc>
          <w:tcPr>
            <w:tcW w:w="3382" w:type="dxa"/>
            <w:shd w:val="clear" w:color="auto" w:fill="auto"/>
          </w:tcPr>
          <w:p w14:paraId="0E5C3293" w14:textId="77777777" w:rsidR="00382B13" w:rsidRPr="006E4955" w:rsidRDefault="00F67A87" w:rsidP="00382B13">
            <w:pPr>
              <w:rPr>
                <w:rFonts w:ascii="Sassoon Primary" w:eastAsia="Century Gothic" w:hAnsi="Sassoon Primary" w:cs="Century Gothic"/>
                <w:sz w:val="20"/>
                <w:szCs w:val="20"/>
                <w:u w:val="single"/>
              </w:rPr>
            </w:pPr>
            <w:r w:rsidRPr="2CAADE84">
              <w:rPr>
                <w:rFonts w:ascii="Sassoon Primary" w:eastAsia="Century Gothic" w:hAnsi="Sassoon Primary" w:cs="Century Gothic"/>
                <w:sz w:val="20"/>
                <w:szCs w:val="20"/>
                <w:u w:val="single"/>
              </w:rPr>
              <w:t xml:space="preserve">Monday: </w:t>
            </w:r>
            <w:r w:rsidR="00382B13" w:rsidRPr="2CAADE84">
              <w:rPr>
                <w:rFonts w:ascii="Sassoon Primary" w:eastAsia="Century Gothic" w:hAnsi="Sassoon Primary" w:cs="Century Gothic"/>
                <w:sz w:val="20"/>
                <w:szCs w:val="20"/>
                <w:u w:val="single"/>
              </w:rPr>
              <w:t xml:space="preserve">Lesson 1 </w:t>
            </w:r>
          </w:p>
          <w:p w14:paraId="4E602FD3" w14:textId="7360DEC4" w:rsidR="00E25B1B" w:rsidRPr="005552C7" w:rsidRDefault="2EEC1A9F" w:rsidP="2CAADE84">
            <w:pPr>
              <w:rPr>
                <w:rFonts w:ascii="Sassoon Primary" w:eastAsia="Century Gothic" w:hAnsi="Sassoon Primary" w:cs="Century Gothic"/>
                <w:b/>
                <w:bCs/>
                <w:sz w:val="20"/>
                <w:szCs w:val="20"/>
              </w:rPr>
            </w:pPr>
            <w:r w:rsidRPr="2CAADE84">
              <w:rPr>
                <w:rFonts w:ascii="Sassoon Primary" w:eastAsia="Century Gothic" w:hAnsi="Sassoon Primary" w:cs="Century Gothic"/>
                <w:b/>
                <w:bCs/>
                <w:sz w:val="20"/>
                <w:szCs w:val="20"/>
              </w:rPr>
              <w:t>Read Contents page</w:t>
            </w:r>
          </w:p>
          <w:p w14:paraId="66ED509F" w14:textId="69ABD71E" w:rsidR="00E25B1B" w:rsidRPr="005552C7" w:rsidRDefault="03AB7269" w:rsidP="2CAADE84">
            <w:pPr>
              <w:pStyle w:val="ListParagraph"/>
              <w:spacing w:after="0"/>
              <w:ind w:left="0"/>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Is the book a fiction book or non-fiction book? How do you know?</w:t>
            </w:r>
          </w:p>
          <w:p w14:paraId="4358506E" w14:textId="62E9872B" w:rsidR="00E25B1B" w:rsidRPr="005552C7" w:rsidRDefault="03AB7269" w:rsidP="2CAADE84">
            <w:pPr>
              <w:pStyle w:val="ListParagraph"/>
              <w:spacing w:after="0"/>
              <w:ind w:left="0"/>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What is the difference</w:t>
            </w:r>
          </w:p>
          <w:p w14:paraId="7F68847F" w14:textId="0C424955" w:rsidR="00E25B1B" w:rsidRPr="005552C7" w:rsidRDefault="03AB7269" w:rsidP="2CAADE84">
            <w:pPr>
              <w:pStyle w:val="ListParagraph"/>
              <w:spacing w:after="0"/>
              <w:ind w:left="0"/>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 xml:space="preserve">What is a contents page? </w:t>
            </w:r>
          </w:p>
          <w:p w14:paraId="7761EB0F" w14:textId="444CCE71" w:rsidR="00E25B1B" w:rsidRPr="005552C7" w:rsidRDefault="03AB7269" w:rsidP="2CAADE84">
            <w:pPr>
              <w:pStyle w:val="ListParagraph"/>
              <w:spacing w:after="0"/>
              <w:ind w:left="0"/>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What is it useful for?</w:t>
            </w:r>
          </w:p>
          <w:p w14:paraId="4693193C" w14:textId="015D2B37" w:rsidR="00E25B1B" w:rsidRPr="005552C7" w:rsidRDefault="03AB7269" w:rsidP="2CAADE84">
            <w:pPr>
              <w:pStyle w:val="ListParagraph"/>
              <w:spacing w:after="0"/>
              <w:ind w:left="0"/>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 xml:space="preserve">Where would you find information about Thomas </w:t>
            </w:r>
            <w:proofErr w:type="spellStart"/>
            <w:r w:rsidRPr="2CAADE84">
              <w:rPr>
                <w:rFonts w:ascii="Sassoon Primary" w:eastAsia="Century Gothic" w:hAnsi="Sassoon Primary" w:cs="Century Gothic"/>
                <w:sz w:val="20"/>
                <w:szCs w:val="20"/>
              </w:rPr>
              <w:t>Farriner’s</w:t>
            </w:r>
            <w:proofErr w:type="spellEnd"/>
            <w:r w:rsidRPr="2CAADE84">
              <w:rPr>
                <w:rFonts w:ascii="Sassoon Primary" w:eastAsia="Century Gothic" w:hAnsi="Sassoon Primary" w:cs="Century Gothic"/>
                <w:sz w:val="20"/>
                <w:szCs w:val="20"/>
              </w:rPr>
              <w:t xml:space="preserve"> Bakery?</w:t>
            </w:r>
          </w:p>
          <w:p w14:paraId="44EAFD9C" w14:textId="1071C341" w:rsidR="00E25B1B" w:rsidRPr="005552C7" w:rsidRDefault="00E25B1B" w:rsidP="2CAADE84">
            <w:pPr>
              <w:rPr>
                <w:rFonts w:ascii="Sassoon Primary" w:eastAsia="Century Gothic" w:hAnsi="Sassoon Primary" w:cs="Century Gothic"/>
                <w:sz w:val="20"/>
                <w:szCs w:val="20"/>
              </w:rPr>
            </w:pPr>
          </w:p>
        </w:tc>
        <w:tc>
          <w:tcPr>
            <w:tcW w:w="4730" w:type="dxa"/>
            <w:shd w:val="clear" w:color="auto" w:fill="auto"/>
          </w:tcPr>
          <w:p w14:paraId="7B8516AA" w14:textId="77777777" w:rsidR="004006CA"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 xml:space="preserve">Monday:  </w:t>
            </w:r>
          </w:p>
          <w:p w14:paraId="0A6959E7" w14:textId="77777777" w:rsidR="004C621C" w:rsidRPr="006E4955" w:rsidRDefault="04A982CA" w:rsidP="00961A4C">
            <w:pPr>
              <w:rPr>
                <w:rFonts w:ascii="Sassoon Primary" w:eastAsia="Century Gothic" w:hAnsi="Sassoon Primary" w:cs="Century Gothic"/>
                <w:sz w:val="20"/>
                <w:szCs w:val="20"/>
              </w:rPr>
            </w:pPr>
            <w:r w:rsidRPr="04A982CA">
              <w:rPr>
                <w:rFonts w:ascii="Sassoon Primary" w:eastAsia="Century Gothic" w:hAnsi="Sassoon Primary" w:cs="Century Gothic"/>
                <w:sz w:val="20"/>
                <w:szCs w:val="20"/>
              </w:rPr>
              <w:t xml:space="preserve"> </w:t>
            </w:r>
          </w:p>
          <w:p w14:paraId="10762D50" w14:textId="7C71C2F3" w:rsidR="00F67A87" w:rsidRPr="006E4955" w:rsidRDefault="04A982CA" w:rsidP="04A982CA">
            <w:pPr>
              <w:tabs>
                <w:tab w:val="left" w:pos="6090"/>
              </w:tabs>
              <w:spacing w:line="257" w:lineRule="auto"/>
            </w:pPr>
            <w:r w:rsidRPr="2CAADE84">
              <w:rPr>
                <w:rFonts w:ascii="Comic Sans MS" w:eastAsia="Comic Sans MS" w:hAnsi="Comic Sans MS" w:cs="Comic Sans MS"/>
                <w:lang w:val="en-US"/>
              </w:rPr>
              <w:t>Begin by introducing the theme of the session, nocturnal animals, and explore what the students already know about the topic by working through the Nocturnal Animals PowerPoint presentation. See slide notes on the PowerPoint presentation for further guidance and information.</w:t>
            </w:r>
          </w:p>
          <w:p w14:paraId="102E2DAE" w14:textId="09087488" w:rsidR="2CAADE84" w:rsidRDefault="2CAADE84" w:rsidP="2CAADE84">
            <w:pPr>
              <w:tabs>
                <w:tab w:val="left" w:pos="6090"/>
              </w:tabs>
              <w:spacing w:line="257" w:lineRule="auto"/>
              <w:rPr>
                <w:rFonts w:ascii="Comic Sans MS" w:eastAsia="Comic Sans MS" w:hAnsi="Comic Sans MS" w:cs="Comic Sans MS"/>
                <w:lang w:val="en-US"/>
              </w:rPr>
            </w:pPr>
          </w:p>
          <w:p w14:paraId="4CA69C6F" w14:textId="77880AAE" w:rsidR="28072BB3" w:rsidRDefault="28072BB3" w:rsidP="2CAADE84">
            <w:pPr>
              <w:tabs>
                <w:tab w:val="left" w:pos="6090"/>
              </w:tabs>
              <w:spacing w:line="257" w:lineRule="auto"/>
            </w:pPr>
            <w:r w:rsidRPr="2CAADE84">
              <w:rPr>
                <w:rFonts w:ascii="Comic Sans MS" w:eastAsia="Comic Sans MS" w:hAnsi="Comic Sans MS" w:cs="Comic Sans MS"/>
                <w:u w:val="single"/>
                <w:lang w:val="en-US"/>
              </w:rPr>
              <w:t>Name the sound activity –</w:t>
            </w:r>
            <w:r w:rsidRPr="2CAADE84">
              <w:rPr>
                <w:rFonts w:ascii="Comic Sans MS" w:eastAsia="Comic Sans MS" w:hAnsi="Comic Sans MS" w:cs="Comic Sans MS"/>
                <w:lang w:val="en-US"/>
              </w:rPr>
              <w:t xml:space="preserve"> </w:t>
            </w:r>
            <w:hyperlink r:id="rId10">
              <w:r w:rsidRPr="2CAADE84">
                <w:rPr>
                  <w:rStyle w:val="Hyperlink"/>
                  <w:rFonts w:ascii="Comic Sans MS" w:eastAsia="Comic Sans MS" w:hAnsi="Comic Sans MS" w:cs="Comic Sans MS"/>
                  <w:lang w:val="en-US"/>
                </w:rPr>
                <w:t>https://www.stem.org.uk/elibrary/resource/30499</w:t>
              </w:r>
            </w:hyperlink>
            <w:r w:rsidRPr="2CAADE84">
              <w:rPr>
                <w:rFonts w:ascii="Comic Sans MS" w:eastAsia="Comic Sans MS" w:hAnsi="Comic Sans MS" w:cs="Comic Sans MS"/>
                <w:lang w:val="en-US"/>
              </w:rPr>
              <w:t xml:space="preserve"> </w:t>
            </w:r>
          </w:p>
          <w:p w14:paraId="641CC5F7" w14:textId="31E72CE5" w:rsidR="28072BB3" w:rsidRDefault="28072BB3" w:rsidP="2CAADE84">
            <w:pPr>
              <w:tabs>
                <w:tab w:val="left" w:pos="6090"/>
              </w:tabs>
              <w:spacing w:line="257" w:lineRule="auto"/>
            </w:pPr>
            <w:r w:rsidRPr="2CAADE84">
              <w:rPr>
                <w:rFonts w:ascii="Comic Sans MS" w:eastAsia="Comic Sans MS" w:hAnsi="Comic Sans MS" w:cs="Comic Sans MS"/>
                <w:lang w:val="en-US"/>
              </w:rPr>
              <w:t xml:space="preserve">Make sure each student has the hearing worksheet. Play each sound making sure you announce the number as you play it. </w:t>
            </w:r>
            <w:r w:rsidRPr="2CAADE84">
              <w:rPr>
                <w:rFonts w:ascii="Comic Sans MS" w:eastAsia="Comic Sans MS" w:hAnsi="Comic Sans MS" w:cs="Comic Sans MS"/>
                <w:lang w:val="en-US"/>
              </w:rPr>
              <w:lastRenderedPageBreak/>
              <w:t>Students then write down a number next to which animal they think the sound is.</w:t>
            </w:r>
          </w:p>
          <w:p w14:paraId="54319504" w14:textId="062B672C" w:rsidR="28072BB3" w:rsidRDefault="28072BB3" w:rsidP="2CAADE84">
            <w:pPr>
              <w:tabs>
                <w:tab w:val="left" w:pos="6090"/>
              </w:tabs>
              <w:spacing w:line="257" w:lineRule="auto"/>
              <w:rPr>
                <w:rFonts w:ascii="Comic Sans MS" w:eastAsia="Comic Sans MS" w:hAnsi="Comic Sans MS" w:cs="Comic Sans MS"/>
                <w:lang w:val="en-US"/>
              </w:rPr>
            </w:pPr>
            <w:proofErr w:type="spellStart"/>
            <w:r w:rsidRPr="2CAADE84">
              <w:rPr>
                <w:rFonts w:ascii="Comic Sans MS" w:eastAsia="Comic Sans MS" w:hAnsi="Comic Sans MS" w:cs="Comic Sans MS"/>
                <w:lang w:val="en-US"/>
              </w:rPr>
              <w:t>Summarise</w:t>
            </w:r>
            <w:proofErr w:type="spellEnd"/>
            <w:r w:rsidRPr="2CAADE84">
              <w:rPr>
                <w:rFonts w:ascii="Comic Sans MS" w:eastAsia="Comic Sans MS" w:hAnsi="Comic Sans MS" w:cs="Comic Sans MS"/>
                <w:lang w:val="en-US"/>
              </w:rPr>
              <w:t xml:space="preserve"> the lesson by asking what the students remember about nocturnal animals, and to name some examples from the lesson.</w:t>
            </w:r>
          </w:p>
          <w:p w14:paraId="6B1D5F94" w14:textId="6688F2C9" w:rsidR="00F67A87" w:rsidRPr="006E4955" w:rsidRDefault="00F67A87" w:rsidP="04A982CA">
            <w:pPr>
              <w:tabs>
                <w:tab w:val="left" w:pos="6090"/>
              </w:tabs>
              <w:spacing w:line="257" w:lineRule="auto"/>
              <w:rPr>
                <w:rFonts w:ascii="Comic Sans MS" w:eastAsia="Comic Sans MS" w:hAnsi="Comic Sans MS" w:cs="Comic Sans MS"/>
                <w:lang w:val="en-US"/>
              </w:rPr>
            </w:pPr>
          </w:p>
          <w:p w14:paraId="21E2FDEA" w14:textId="09D7F1C6" w:rsidR="00F67A87" w:rsidRPr="006E4955" w:rsidRDefault="00F67A87" w:rsidP="04A982CA">
            <w:pPr>
              <w:tabs>
                <w:tab w:val="left" w:pos="6090"/>
              </w:tabs>
              <w:spacing w:line="257" w:lineRule="auto"/>
              <w:rPr>
                <w:rFonts w:ascii="Comic Sans MS" w:eastAsia="Comic Sans MS" w:hAnsi="Comic Sans MS" w:cs="Comic Sans MS"/>
                <w:lang w:val="en-US"/>
              </w:rPr>
            </w:pPr>
          </w:p>
          <w:p w14:paraId="4B94D5A5" w14:textId="406101CB" w:rsidR="00F67A87" w:rsidRPr="006E4955" w:rsidRDefault="00F67A87" w:rsidP="04A982CA">
            <w:pPr>
              <w:rPr>
                <w:rFonts w:ascii="Sassoon Primary" w:eastAsia="Century Gothic" w:hAnsi="Sassoon Primary" w:cs="Century Gothic"/>
                <w:sz w:val="20"/>
                <w:szCs w:val="20"/>
              </w:rPr>
            </w:pPr>
          </w:p>
        </w:tc>
      </w:tr>
      <w:tr w:rsidR="00F67A87" w:rsidRPr="006E4955" w14:paraId="160AB30E" w14:textId="77777777" w:rsidTr="6AD4569F">
        <w:trPr>
          <w:trHeight w:val="4995"/>
        </w:trPr>
        <w:tc>
          <w:tcPr>
            <w:tcW w:w="3369" w:type="dxa"/>
          </w:tcPr>
          <w:p w14:paraId="16FE6103"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Tuesday:</w:t>
            </w:r>
          </w:p>
          <w:p w14:paraId="3DEEC669" w14:textId="77777777" w:rsidR="00C46D8F" w:rsidRPr="00C46D8F" w:rsidRDefault="00C46D8F" w:rsidP="00C46D8F">
            <w:pPr>
              <w:rPr>
                <w:rFonts w:ascii="Sassoon Primary" w:eastAsia="Century Gothic" w:hAnsi="Sassoon Primary" w:cs="Century Gothic"/>
                <w:sz w:val="20"/>
                <w:szCs w:val="20"/>
              </w:rPr>
            </w:pPr>
          </w:p>
          <w:p w14:paraId="06F17381" w14:textId="77777777" w:rsidR="00E25B1B" w:rsidRPr="00C46D8F" w:rsidRDefault="00E25B1B" w:rsidP="00E25B1B">
            <w:pPr>
              <w:rPr>
                <w:rFonts w:ascii="Sassoon Primary" w:eastAsia="Century Gothic" w:hAnsi="Sassoon Primary" w:cs="Century Gothic"/>
                <w:b/>
                <w:bCs/>
                <w:sz w:val="20"/>
                <w:szCs w:val="20"/>
              </w:rPr>
            </w:pPr>
            <w:r w:rsidRPr="6AD4569F">
              <w:rPr>
                <w:rFonts w:ascii="Sassoon Primary" w:eastAsia="Century Gothic" w:hAnsi="Sassoon Primary" w:cs="Century Gothic"/>
                <w:b/>
                <w:bCs/>
                <w:sz w:val="20"/>
                <w:szCs w:val="20"/>
              </w:rPr>
              <w:t xml:space="preserve">Year 1: </w:t>
            </w:r>
          </w:p>
          <w:p w14:paraId="5F743DAF" w14:textId="484AF573" w:rsidR="6AD4569F" w:rsidRDefault="6AD4569F" w:rsidP="6AD4569F">
            <w:pPr>
              <w:rPr>
                <w:rFonts w:ascii="Sassoon Primary" w:eastAsia="Century Gothic" w:hAnsi="Sassoon Primary" w:cs="Century Gothic"/>
                <w:b/>
                <w:bCs/>
                <w:sz w:val="20"/>
                <w:szCs w:val="20"/>
              </w:rPr>
            </w:pPr>
          </w:p>
          <w:p w14:paraId="5C677999" w14:textId="2AEF10CB" w:rsidR="5538F154" w:rsidRDefault="00D13AA3" w:rsidP="6AD4569F">
            <w:hyperlink r:id="rId11">
              <w:r w:rsidR="5538F154" w:rsidRPr="6AD4569F">
                <w:rPr>
                  <w:rStyle w:val="Hyperlink"/>
                  <w:rFonts w:ascii="Sassoon Primary" w:eastAsia="Sassoon Primary" w:hAnsi="Sassoon Primary" w:cs="Sassoon Primary"/>
                  <w:sz w:val="20"/>
                  <w:szCs w:val="20"/>
                </w:rPr>
                <w:t>Spr1.8.5 - Measure length on Vimeo</w:t>
              </w:r>
            </w:hyperlink>
          </w:p>
          <w:p w14:paraId="4572CFBC" w14:textId="16634CCA" w:rsidR="6AD4569F" w:rsidRDefault="6AD4569F" w:rsidP="6AD4569F">
            <w:pPr>
              <w:rPr>
                <w:rFonts w:ascii="Sassoon Primary" w:eastAsia="Sassoon Primary" w:hAnsi="Sassoon Primary" w:cs="Sassoon Primary"/>
                <w:sz w:val="20"/>
                <w:szCs w:val="20"/>
              </w:rPr>
            </w:pPr>
          </w:p>
          <w:p w14:paraId="4313C0AF" w14:textId="782B240C" w:rsidR="5538F154" w:rsidRDefault="00D13AA3" w:rsidP="6AD4569F">
            <w:hyperlink r:id="rId12">
              <w:r w:rsidR="5538F154" w:rsidRPr="6AD4569F">
                <w:rPr>
                  <w:rStyle w:val="Hyperlink"/>
                  <w:rFonts w:ascii="Sassoon Primary" w:eastAsia="Sassoon Primary" w:hAnsi="Sassoon Primary" w:cs="Sassoon Primary"/>
                  <w:sz w:val="20"/>
                  <w:szCs w:val="20"/>
                </w:rPr>
                <w:t>Y1-Spring-Block-3-WO2-Measure-length-1-2019.pdf (whiterosemaths.com)</w:t>
              </w:r>
            </w:hyperlink>
          </w:p>
          <w:p w14:paraId="3656B9AB" w14:textId="77777777" w:rsidR="00E25B1B" w:rsidRPr="00C46D8F" w:rsidRDefault="00E25B1B" w:rsidP="00E25B1B">
            <w:pPr>
              <w:rPr>
                <w:rFonts w:ascii="Sassoon Primary" w:eastAsia="Century Gothic" w:hAnsi="Sassoon Primary" w:cs="Century Gothic"/>
                <w:sz w:val="20"/>
                <w:szCs w:val="20"/>
              </w:rPr>
            </w:pPr>
          </w:p>
          <w:p w14:paraId="4EFE621B" w14:textId="77777777" w:rsidR="00E25B1B" w:rsidRPr="00C46D8F" w:rsidRDefault="00E25B1B" w:rsidP="00E25B1B">
            <w:pPr>
              <w:rPr>
                <w:rFonts w:ascii="Sassoon Primary" w:eastAsia="Century Gothic" w:hAnsi="Sassoon Primary" w:cs="Century Gothic"/>
                <w:bCs/>
                <w:sz w:val="20"/>
                <w:szCs w:val="20"/>
              </w:rPr>
            </w:pPr>
            <w:r w:rsidRPr="00C46D8F">
              <w:rPr>
                <w:rFonts w:ascii="Sassoon Primary" w:eastAsia="Century Gothic" w:hAnsi="Sassoon Primary" w:cs="Century Gothic"/>
                <w:b/>
                <w:bCs/>
                <w:sz w:val="20"/>
                <w:szCs w:val="20"/>
              </w:rPr>
              <w:t xml:space="preserve">Year 2: </w:t>
            </w:r>
          </w:p>
          <w:p w14:paraId="45FB0818" w14:textId="5358A965" w:rsidR="00E25B1B" w:rsidRPr="006E4955" w:rsidRDefault="00D13AA3" w:rsidP="00961A4C">
            <w:pPr>
              <w:rPr>
                <w:rFonts w:ascii="Sassoon Primary" w:eastAsia="Century Gothic" w:hAnsi="Sassoon Primary" w:cs="Century Gothic"/>
                <w:sz w:val="20"/>
                <w:szCs w:val="20"/>
              </w:rPr>
            </w:pPr>
            <w:hyperlink r:id="rId13">
              <w:r w:rsidR="5A650BC5" w:rsidRPr="77297136">
                <w:rPr>
                  <w:rStyle w:val="Hyperlink"/>
                  <w:rFonts w:ascii="Sassoon Primary" w:eastAsia="Century Gothic" w:hAnsi="Sassoon Primary" w:cs="Century Gothic"/>
                  <w:sz w:val="20"/>
                  <w:szCs w:val="20"/>
                </w:rPr>
                <w:t>https://vimeo.com/504483835</w:t>
              </w:r>
            </w:hyperlink>
          </w:p>
          <w:p w14:paraId="30E2E777" w14:textId="44E02DCD" w:rsidR="5A650BC5" w:rsidRDefault="00D13AA3" w:rsidP="77297136">
            <w:pPr>
              <w:rPr>
                <w:rFonts w:ascii="Sassoon Primary" w:eastAsia="Century Gothic" w:hAnsi="Sassoon Primary" w:cs="Century Gothic"/>
                <w:sz w:val="20"/>
                <w:szCs w:val="20"/>
              </w:rPr>
            </w:pPr>
            <w:hyperlink r:id="rId14">
              <w:r w:rsidR="5A650BC5" w:rsidRPr="77297136">
                <w:rPr>
                  <w:rStyle w:val="Hyperlink"/>
                  <w:rFonts w:ascii="Sassoon Primary" w:eastAsia="Century Gothic" w:hAnsi="Sassoon Primary" w:cs="Century Gothic"/>
                  <w:sz w:val="20"/>
                  <w:szCs w:val="20"/>
                </w:rPr>
                <w:t>https://assets.whiterosemaths.com/fixed/res/2019/12/Y2-Spring-Block-2-WO4-Draw-pictograms-2-5-and-10-2019.pdf</w:t>
              </w:r>
            </w:hyperlink>
            <w:r w:rsidR="5A650BC5" w:rsidRPr="77297136">
              <w:rPr>
                <w:rFonts w:ascii="Sassoon Primary" w:eastAsia="Century Gothic" w:hAnsi="Sassoon Primary" w:cs="Century Gothic"/>
                <w:sz w:val="20"/>
                <w:szCs w:val="20"/>
              </w:rPr>
              <w:t xml:space="preserve"> </w:t>
            </w:r>
          </w:p>
          <w:p w14:paraId="049F31CB" w14:textId="77777777" w:rsidR="006C0B95" w:rsidRPr="006E4955" w:rsidRDefault="006C0B95" w:rsidP="00C46D8F">
            <w:pPr>
              <w:rPr>
                <w:rFonts w:ascii="Sassoon Primary" w:eastAsia="Century Gothic" w:hAnsi="Sassoon Primary" w:cs="Century Gothic"/>
                <w:sz w:val="20"/>
                <w:szCs w:val="20"/>
              </w:rPr>
            </w:pPr>
          </w:p>
        </w:tc>
        <w:tc>
          <w:tcPr>
            <w:tcW w:w="2693" w:type="dxa"/>
          </w:tcPr>
          <w:p w14:paraId="129210E5" w14:textId="2F6A8C3B" w:rsidR="004006CA" w:rsidRPr="006E4955" w:rsidRDefault="00F67A87" w:rsidP="00D57525">
            <w:pPr>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Tuesday:</w:t>
            </w:r>
            <w:r w:rsidR="2C07870A" w:rsidRPr="2CAADE84">
              <w:rPr>
                <w:rFonts w:ascii="Sassoon Primary" w:eastAsia="Century Gothic" w:hAnsi="Sassoon Primary" w:cs="Century Gothic"/>
                <w:sz w:val="20"/>
                <w:szCs w:val="20"/>
              </w:rPr>
              <w:t xml:space="preserve"> </w:t>
            </w:r>
            <w:hyperlink r:id="rId15">
              <w:r w:rsidR="2C07870A" w:rsidRPr="2CAADE84">
                <w:rPr>
                  <w:rStyle w:val="Hyperlink"/>
                  <w:rFonts w:ascii="Sassoon Primary" w:eastAsia="Century Gothic" w:hAnsi="Sassoon Primary" w:cs="Century Gothic"/>
                  <w:sz w:val="20"/>
                  <w:szCs w:val="20"/>
                </w:rPr>
                <w:t>https://classroom.thenational.academy/lessons/to-tell-a-set-of-instructions-from-memory-c5hkar</w:t>
              </w:r>
            </w:hyperlink>
            <w:r w:rsidR="2C07870A" w:rsidRPr="2CAADE84">
              <w:rPr>
                <w:rFonts w:ascii="Sassoon Primary" w:eastAsia="Century Gothic" w:hAnsi="Sassoon Primary" w:cs="Century Gothic"/>
                <w:sz w:val="20"/>
                <w:szCs w:val="20"/>
              </w:rPr>
              <w:t xml:space="preserve"> </w:t>
            </w:r>
          </w:p>
        </w:tc>
        <w:tc>
          <w:tcPr>
            <w:tcW w:w="3382" w:type="dxa"/>
          </w:tcPr>
          <w:p w14:paraId="19EA7B7A" w14:textId="3D63566A" w:rsidR="00F67A87" w:rsidRPr="006E4955" w:rsidRDefault="00F67A87" w:rsidP="2CAADE84">
            <w:pPr>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 xml:space="preserve">Tuesday: </w:t>
            </w:r>
          </w:p>
          <w:p w14:paraId="68366B29" w14:textId="259134D0" w:rsidR="00F67A87" w:rsidRPr="006E4955" w:rsidRDefault="41A9829E" w:rsidP="2CAADE84">
            <w:pPr>
              <w:rPr>
                <w:rFonts w:ascii="Sassoon Primary" w:eastAsia="Sassoon Primary" w:hAnsi="Sassoon Primary" w:cs="Sassoon Primary"/>
                <w:b/>
                <w:bCs/>
                <w:sz w:val="20"/>
                <w:szCs w:val="20"/>
              </w:rPr>
            </w:pPr>
            <w:r w:rsidRPr="2CAADE84">
              <w:rPr>
                <w:rFonts w:ascii="Sassoon Primary" w:eastAsia="Sassoon Primary" w:hAnsi="Sassoon Primary" w:cs="Sassoon Primary"/>
                <w:b/>
                <w:bCs/>
                <w:sz w:val="20"/>
                <w:szCs w:val="20"/>
              </w:rPr>
              <w:t>Read Changes to firefighting (See PowerPoint)</w:t>
            </w:r>
          </w:p>
          <w:p w14:paraId="7AFC27F7" w14:textId="0F713870" w:rsidR="00F67A87" w:rsidRPr="006E4955" w:rsidRDefault="00F67A87" w:rsidP="2CAADE84">
            <w:pPr>
              <w:rPr>
                <w:rFonts w:ascii="Sassoon Primary" w:eastAsia="Sassoon Primary" w:hAnsi="Sassoon Primary" w:cs="Sassoon Primary"/>
                <w:b/>
                <w:bCs/>
                <w:sz w:val="24"/>
                <w:szCs w:val="24"/>
              </w:rPr>
            </w:pPr>
          </w:p>
          <w:p w14:paraId="69A5F5B4" w14:textId="11B339A1" w:rsidR="00F67A87" w:rsidRPr="006E4955" w:rsidRDefault="0F4D9813" w:rsidP="2CAADE84">
            <w:pPr>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Discuss terms ‘basic’ and ‘techniques.’</w:t>
            </w:r>
          </w:p>
          <w:p w14:paraId="6DFA1E7F" w14:textId="209351CC" w:rsidR="00F67A87" w:rsidRPr="006E4955" w:rsidRDefault="0F4D9813" w:rsidP="2CAADE84">
            <w:pPr>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Why do you think new and improved techniques were put into place after the great fire?</w:t>
            </w:r>
          </w:p>
          <w:p w14:paraId="68629396" w14:textId="15C8DA5C" w:rsidR="00F67A87" w:rsidRPr="006E4955" w:rsidRDefault="0F4D9813" w:rsidP="2CAADE84">
            <w:pPr>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Why were horse drawn fire engines better than hand pulled fire engines?</w:t>
            </w:r>
          </w:p>
          <w:p w14:paraId="250FAAFC" w14:textId="3C5539C5" w:rsidR="00F67A87" w:rsidRPr="006E4955" w:rsidRDefault="0F4D9813" w:rsidP="2CAADE84">
            <w:pPr>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Why was it hard to get hold of the firefighting equipment before the great fire?</w:t>
            </w:r>
          </w:p>
          <w:p w14:paraId="566D60C0" w14:textId="006EA923" w:rsidR="00F67A87" w:rsidRPr="006E4955" w:rsidRDefault="00F67A87" w:rsidP="2CAADE84">
            <w:pPr>
              <w:rPr>
                <w:rFonts w:ascii="Sassoon Primary" w:eastAsia="Century Gothic" w:hAnsi="Sassoon Primary" w:cs="Century Gothic"/>
                <w:sz w:val="20"/>
                <w:szCs w:val="20"/>
              </w:rPr>
            </w:pPr>
          </w:p>
          <w:p w14:paraId="23B2B4DE" w14:textId="358EFF3B" w:rsidR="00F67A87" w:rsidRPr="00343F6C" w:rsidRDefault="00F67A87" w:rsidP="1616B27B">
            <w:pPr>
              <w:rPr>
                <w:rFonts w:ascii="Sassoon Primary" w:eastAsia="Century Gothic" w:hAnsi="Sassoon Primary" w:cs="Century Gothic"/>
                <w:sz w:val="20"/>
                <w:szCs w:val="20"/>
              </w:rPr>
            </w:pPr>
          </w:p>
          <w:p w14:paraId="1D1F0044" w14:textId="3B569F76" w:rsidR="00F67A87" w:rsidRPr="00343F6C" w:rsidRDefault="00F67A87" w:rsidP="00F962E8">
            <w:pPr>
              <w:rPr>
                <w:rFonts w:ascii="Sassoon Primary" w:eastAsia="Century Gothic" w:hAnsi="Sassoon Primary" w:cs="Century Gothic"/>
                <w:sz w:val="20"/>
                <w:szCs w:val="20"/>
              </w:rPr>
            </w:pPr>
          </w:p>
        </w:tc>
        <w:tc>
          <w:tcPr>
            <w:tcW w:w="4730" w:type="dxa"/>
          </w:tcPr>
          <w:p w14:paraId="6B05DD27" w14:textId="77777777" w:rsidR="00F67A87" w:rsidRDefault="4401A601" w:rsidP="00961A4C">
            <w:pPr>
              <w:rPr>
                <w:rFonts w:ascii="Sassoon Primary" w:eastAsia="Century Gothic" w:hAnsi="Sassoon Primary" w:cs="Century Gothic"/>
                <w:sz w:val="20"/>
                <w:szCs w:val="20"/>
                <w:u w:val="single"/>
              </w:rPr>
            </w:pPr>
            <w:r w:rsidRPr="4401A601">
              <w:rPr>
                <w:rFonts w:ascii="Sassoon Primary" w:eastAsia="Century Gothic" w:hAnsi="Sassoon Primary" w:cs="Century Gothic"/>
                <w:sz w:val="20"/>
                <w:szCs w:val="20"/>
              </w:rPr>
              <w:t>Tuesday:</w:t>
            </w:r>
            <w:r w:rsidRPr="4401A601">
              <w:rPr>
                <w:rFonts w:ascii="Sassoon Primary" w:eastAsia="Century Gothic" w:hAnsi="Sassoon Primary" w:cs="Century Gothic"/>
                <w:sz w:val="20"/>
                <w:szCs w:val="20"/>
                <w:u w:val="single"/>
              </w:rPr>
              <w:t xml:space="preserve"> Topic</w:t>
            </w:r>
          </w:p>
          <w:p w14:paraId="7271530D" w14:textId="75CFE460" w:rsidR="00D53C5A" w:rsidRPr="006E4955" w:rsidRDefault="4401A601" w:rsidP="4401A601">
            <w:pPr>
              <w:spacing w:line="276" w:lineRule="auto"/>
              <w:rPr>
                <w:rFonts w:ascii="Sassoon Primary" w:eastAsia="Sassoon Primary" w:hAnsi="Sassoon Primary" w:cs="Sassoon Primary"/>
                <w:color w:val="000000" w:themeColor="text1"/>
                <w:sz w:val="20"/>
                <w:szCs w:val="20"/>
              </w:rPr>
            </w:pPr>
            <w:r w:rsidRPr="4401A601">
              <w:rPr>
                <w:rFonts w:ascii="Sassoon Primary" w:eastAsia="Sassoon Primary" w:hAnsi="Sassoon Primary" w:cs="Sassoon Primary"/>
                <w:color w:val="000000" w:themeColor="text1"/>
                <w:sz w:val="20"/>
                <w:szCs w:val="20"/>
              </w:rPr>
              <w:t>Today the children will be reflecting on and evaluating all that they have learnt about the Great Fire of London.</w:t>
            </w:r>
          </w:p>
          <w:p w14:paraId="5F23A613" w14:textId="69474D92" w:rsidR="00D53C5A" w:rsidRPr="006E4955" w:rsidRDefault="00D53C5A" w:rsidP="4401A601">
            <w:pPr>
              <w:spacing w:line="276" w:lineRule="auto"/>
              <w:rPr>
                <w:rFonts w:ascii="Sassoon Primary" w:eastAsia="Sassoon Primary" w:hAnsi="Sassoon Primary" w:cs="Sassoon Primary"/>
                <w:color w:val="000000" w:themeColor="text1"/>
                <w:sz w:val="20"/>
                <w:szCs w:val="20"/>
              </w:rPr>
            </w:pPr>
          </w:p>
          <w:p w14:paraId="4D342F70" w14:textId="79FD588A" w:rsidR="00D53C5A" w:rsidRPr="006E4955" w:rsidRDefault="4401A601" w:rsidP="4401A601">
            <w:pPr>
              <w:spacing w:line="276" w:lineRule="auto"/>
              <w:rPr>
                <w:rFonts w:ascii="Sassoon Primary" w:eastAsia="Sassoon Primary" w:hAnsi="Sassoon Primary" w:cs="Sassoon Primary"/>
                <w:color w:val="000000" w:themeColor="text1"/>
                <w:sz w:val="20"/>
                <w:szCs w:val="20"/>
              </w:rPr>
            </w:pPr>
            <w:r w:rsidRPr="4401A601">
              <w:rPr>
                <w:rFonts w:ascii="Sassoon Primary" w:eastAsia="Sassoon Primary" w:hAnsi="Sassoon Primary" w:cs="Sassoon Primary"/>
                <w:color w:val="000000" w:themeColor="text1"/>
                <w:sz w:val="20"/>
                <w:szCs w:val="20"/>
              </w:rPr>
              <w:t xml:space="preserve">Firstly, list as many key facts as you can about the Great Fire. Then, look at and read the following ‘Sticky Knowledge’ from the Topic Knowledge Organiser on the class page: </w:t>
            </w:r>
          </w:p>
          <w:p w14:paraId="431B8FFC" w14:textId="64A8476E" w:rsidR="00D53C5A" w:rsidRPr="006E4955" w:rsidRDefault="4401A601" w:rsidP="4401A601">
            <w:pPr>
              <w:spacing w:line="276" w:lineRule="auto"/>
              <w:rPr>
                <w:rFonts w:ascii="Sassoon Primary" w:eastAsia="Sassoon Primary" w:hAnsi="Sassoon Primary" w:cs="Sassoon Primary"/>
                <w:i/>
                <w:iCs/>
                <w:color w:val="000000" w:themeColor="text1"/>
                <w:sz w:val="20"/>
                <w:szCs w:val="20"/>
              </w:rPr>
            </w:pPr>
            <w:r w:rsidRPr="4401A601">
              <w:rPr>
                <w:rFonts w:ascii="Sassoon Primary" w:eastAsia="Sassoon Primary" w:hAnsi="Sassoon Primary" w:cs="Sassoon Primary"/>
                <w:i/>
                <w:iCs/>
                <w:color w:val="000000" w:themeColor="text1"/>
                <w:sz w:val="20"/>
                <w:szCs w:val="20"/>
              </w:rPr>
              <w:t>At that time, there was also a terrible disease called the plague. This was a disease that very few people survived. In fact, in the two years before the fire, around 68 000 people had died from it.</w:t>
            </w:r>
          </w:p>
          <w:p w14:paraId="4F5C5C66" w14:textId="79E5E558" w:rsidR="00D53C5A" w:rsidRPr="006E4955" w:rsidRDefault="00D53C5A" w:rsidP="4401A601">
            <w:pPr>
              <w:spacing w:line="276" w:lineRule="auto"/>
              <w:rPr>
                <w:rFonts w:ascii="Sassoon Primary" w:eastAsia="Sassoon Primary" w:hAnsi="Sassoon Primary" w:cs="Sassoon Primary"/>
                <w:color w:val="000000" w:themeColor="text1"/>
                <w:sz w:val="20"/>
                <w:szCs w:val="20"/>
              </w:rPr>
            </w:pPr>
          </w:p>
          <w:p w14:paraId="579BC404" w14:textId="5A76E7BD" w:rsidR="00D53C5A" w:rsidRPr="006E4955" w:rsidRDefault="4401A601" w:rsidP="4401A601">
            <w:pPr>
              <w:spacing w:line="276" w:lineRule="auto"/>
              <w:rPr>
                <w:rFonts w:ascii="Sassoon Primary" w:eastAsia="Sassoon Primary" w:hAnsi="Sassoon Primary" w:cs="Sassoon Primary"/>
                <w:color w:val="000000" w:themeColor="text1"/>
                <w:sz w:val="20"/>
                <w:szCs w:val="20"/>
              </w:rPr>
            </w:pPr>
            <w:r w:rsidRPr="4401A601">
              <w:rPr>
                <w:rFonts w:ascii="Sassoon Primary" w:eastAsia="Sassoon Primary" w:hAnsi="Sassoon Primary" w:cs="Sassoon Primary"/>
                <w:color w:val="000000" w:themeColor="text1"/>
                <w:sz w:val="20"/>
                <w:szCs w:val="20"/>
              </w:rPr>
              <w:t>Now act out the events and what we have discovered about the Great Fire of London.</w:t>
            </w:r>
          </w:p>
          <w:p w14:paraId="0EDD5CB3" w14:textId="5DFF48DB" w:rsidR="00D53C5A" w:rsidRPr="006E4955" w:rsidRDefault="4401A601" w:rsidP="4401A601">
            <w:pPr>
              <w:spacing w:line="276" w:lineRule="auto"/>
              <w:rPr>
                <w:rFonts w:ascii="Sassoon Primary" w:eastAsia="Sassoon Primary" w:hAnsi="Sassoon Primary" w:cs="Sassoon Primary"/>
                <w:color w:val="000000" w:themeColor="text1"/>
                <w:sz w:val="20"/>
                <w:szCs w:val="20"/>
              </w:rPr>
            </w:pPr>
            <w:r w:rsidRPr="4401A601">
              <w:rPr>
                <w:rFonts w:ascii="Sassoon Primary" w:eastAsia="Sassoon Primary" w:hAnsi="Sassoon Primary" w:cs="Sassoon Primary"/>
                <w:color w:val="000000" w:themeColor="text1"/>
                <w:sz w:val="20"/>
                <w:szCs w:val="20"/>
              </w:rPr>
              <w:t>Channel 1: Children to act out putting out the embers in the bakery and going to bed</w:t>
            </w:r>
          </w:p>
          <w:p w14:paraId="17B84D6A" w14:textId="0CF3210B" w:rsidR="00D53C5A" w:rsidRPr="006E4955" w:rsidRDefault="4401A601" w:rsidP="4401A601">
            <w:pPr>
              <w:spacing w:line="276" w:lineRule="auto"/>
              <w:rPr>
                <w:rFonts w:ascii="Sassoon Primary" w:eastAsia="Sassoon Primary" w:hAnsi="Sassoon Primary" w:cs="Sassoon Primary"/>
                <w:color w:val="000000" w:themeColor="text1"/>
                <w:sz w:val="20"/>
                <w:szCs w:val="20"/>
              </w:rPr>
            </w:pPr>
            <w:r w:rsidRPr="4401A601">
              <w:rPr>
                <w:rFonts w:ascii="Sassoon Primary" w:eastAsia="Sassoon Primary" w:hAnsi="Sassoon Primary" w:cs="Sassoon Primary"/>
                <w:color w:val="000000" w:themeColor="text1"/>
                <w:sz w:val="20"/>
                <w:szCs w:val="20"/>
              </w:rPr>
              <w:t>Channel 2: Children acting waking up to a fire in the bakery and climbing out onto the roof to escape</w:t>
            </w:r>
          </w:p>
          <w:p w14:paraId="1625CF6C" w14:textId="679FB01D" w:rsidR="00D53C5A" w:rsidRPr="006E4955" w:rsidRDefault="4401A601" w:rsidP="4401A601">
            <w:pPr>
              <w:spacing w:line="276" w:lineRule="auto"/>
              <w:rPr>
                <w:rFonts w:ascii="Sassoon Primary" w:eastAsia="Sassoon Primary" w:hAnsi="Sassoon Primary" w:cs="Sassoon Primary"/>
                <w:color w:val="000000" w:themeColor="text1"/>
                <w:sz w:val="20"/>
                <w:szCs w:val="20"/>
              </w:rPr>
            </w:pPr>
            <w:r w:rsidRPr="4401A601">
              <w:rPr>
                <w:rFonts w:ascii="Sassoon Primary" w:eastAsia="Sassoon Primary" w:hAnsi="Sassoon Primary" w:cs="Sassoon Primary"/>
                <w:color w:val="000000" w:themeColor="text1"/>
                <w:sz w:val="20"/>
                <w:szCs w:val="20"/>
              </w:rPr>
              <w:t>Channel 3: Children acting out using water pumps and leather buckets of water to attempt to put the fire out</w:t>
            </w:r>
          </w:p>
          <w:p w14:paraId="03EFC6A3" w14:textId="3DC8722C" w:rsidR="00D53C5A" w:rsidRPr="006E4955" w:rsidRDefault="4401A601" w:rsidP="4401A601">
            <w:pPr>
              <w:spacing w:line="276" w:lineRule="auto"/>
              <w:rPr>
                <w:rFonts w:ascii="Sassoon Primary" w:eastAsia="Sassoon Primary" w:hAnsi="Sassoon Primary" w:cs="Sassoon Primary"/>
                <w:color w:val="000000" w:themeColor="text1"/>
                <w:sz w:val="20"/>
                <w:szCs w:val="20"/>
              </w:rPr>
            </w:pPr>
            <w:r w:rsidRPr="4401A601">
              <w:rPr>
                <w:rFonts w:ascii="Sassoon Primary" w:eastAsia="Sassoon Primary" w:hAnsi="Sassoon Primary" w:cs="Sassoon Primary"/>
                <w:color w:val="000000" w:themeColor="text1"/>
                <w:sz w:val="20"/>
                <w:szCs w:val="20"/>
              </w:rPr>
              <w:lastRenderedPageBreak/>
              <w:t xml:space="preserve">Channel 4: Children acting out pulling down houses with fire hooks and using gun powder to blow up houses. </w:t>
            </w:r>
          </w:p>
          <w:p w14:paraId="1E7178BF" w14:textId="72FDABEA" w:rsidR="00D53C5A" w:rsidRPr="006E4955" w:rsidRDefault="4401A601" w:rsidP="4401A601">
            <w:pPr>
              <w:spacing w:line="276" w:lineRule="auto"/>
              <w:rPr>
                <w:rFonts w:ascii="Sassoon Primary" w:eastAsia="Sassoon Primary" w:hAnsi="Sassoon Primary" w:cs="Sassoon Primary"/>
                <w:color w:val="000000" w:themeColor="text1"/>
                <w:sz w:val="20"/>
                <w:szCs w:val="20"/>
              </w:rPr>
            </w:pPr>
            <w:r w:rsidRPr="4401A601">
              <w:rPr>
                <w:rFonts w:ascii="Sassoon Primary" w:eastAsia="Sassoon Primary" w:hAnsi="Sassoon Primary" w:cs="Sassoon Primary"/>
                <w:color w:val="000000" w:themeColor="text1"/>
                <w:sz w:val="20"/>
                <w:szCs w:val="20"/>
              </w:rPr>
              <w:t>Channel 5: Children acting out gathering valuable items and fleeing London</w:t>
            </w:r>
          </w:p>
          <w:p w14:paraId="1891DA13" w14:textId="0564A268" w:rsidR="00D53C5A" w:rsidRPr="006E4955" w:rsidRDefault="4401A601" w:rsidP="4401A601">
            <w:pPr>
              <w:spacing w:line="276" w:lineRule="auto"/>
              <w:rPr>
                <w:rFonts w:ascii="Sassoon Primary" w:eastAsia="Sassoon Primary" w:hAnsi="Sassoon Primary" w:cs="Sassoon Primary"/>
                <w:color w:val="000000" w:themeColor="text1"/>
                <w:sz w:val="20"/>
                <w:szCs w:val="20"/>
              </w:rPr>
            </w:pPr>
            <w:r w:rsidRPr="4401A601">
              <w:rPr>
                <w:rFonts w:ascii="Sassoon Primary" w:eastAsia="Sassoon Primary" w:hAnsi="Sassoon Primary" w:cs="Sassoon Primary"/>
                <w:color w:val="000000" w:themeColor="text1"/>
                <w:sz w:val="20"/>
                <w:szCs w:val="20"/>
              </w:rPr>
              <w:t>Adult to press the different channels on the pretend remote control to give children the opportunity to act out the different events.</w:t>
            </w:r>
          </w:p>
          <w:p w14:paraId="1D805B2A" w14:textId="699E284A" w:rsidR="00D53C5A" w:rsidRPr="006E4955" w:rsidRDefault="4401A601" w:rsidP="4401A601">
            <w:pPr>
              <w:spacing w:line="276" w:lineRule="auto"/>
              <w:rPr>
                <w:rFonts w:ascii="Sassoon Primary" w:eastAsia="Sassoon Primary" w:hAnsi="Sassoon Primary" w:cs="Sassoon Primary"/>
                <w:color w:val="000000" w:themeColor="text1"/>
                <w:sz w:val="20"/>
                <w:szCs w:val="20"/>
              </w:rPr>
            </w:pPr>
            <w:r w:rsidRPr="4401A601">
              <w:rPr>
                <w:rFonts w:ascii="Sassoon Primary" w:eastAsia="Sassoon Primary" w:hAnsi="Sassoon Primary" w:cs="Sassoon Primary"/>
                <w:color w:val="000000" w:themeColor="text1"/>
                <w:sz w:val="20"/>
                <w:szCs w:val="20"/>
              </w:rPr>
              <w:t>Reflecting on what the children have learnt, the children will complete a write up detailing what they have found out and any questions they would like to research further.</w:t>
            </w:r>
          </w:p>
          <w:p w14:paraId="000E8651" w14:textId="63B5BB6B" w:rsidR="00D53C5A" w:rsidRPr="006E4955" w:rsidRDefault="00D53C5A" w:rsidP="4401A601">
            <w:pPr>
              <w:spacing w:line="276" w:lineRule="auto"/>
              <w:rPr>
                <w:rFonts w:ascii="Sassoon Primary" w:eastAsia="Sassoon Primary" w:hAnsi="Sassoon Primary" w:cs="Sassoon Primary"/>
                <w:color w:val="000000" w:themeColor="text1"/>
                <w:sz w:val="20"/>
                <w:szCs w:val="20"/>
              </w:rPr>
            </w:pPr>
          </w:p>
          <w:p w14:paraId="191E5D36" w14:textId="2F96C86E" w:rsidR="00D53C5A" w:rsidRPr="006E4955" w:rsidRDefault="00D53C5A" w:rsidP="4401A601">
            <w:pPr>
              <w:spacing w:line="276" w:lineRule="auto"/>
              <w:rPr>
                <w:rFonts w:ascii="Sassoon Primary" w:eastAsia="Sassoon Primary" w:hAnsi="Sassoon Primary" w:cs="Sassoon Primary"/>
                <w:color w:val="000000" w:themeColor="text1"/>
                <w:sz w:val="20"/>
                <w:szCs w:val="20"/>
              </w:rPr>
            </w:pPr>
          </w:p>
          <w:p w14:paraId="62486C05" w14:textId="1DFC2644" w:rsidR="00D53C5A" w:rsidRPr="006E4955" w:rsidRDefault="00D53C5A" w:rsidP="4401A601">
            <w:pPr>
              <w:spacing w:line="276" w:lineRule="auto"/>
              <w:rPr>
                <w:rFonts w:ascii="Sassoon Primary" w:eastAsia="Sassoon Primary" w:hAnsi="Sassoon Primary" w:cs="Sassoon Primary"/>
                <w:color w:val="000000" w:themeColor="text1"/>
                <w:sz w:val="20"/>
                <w:szCs w:val="20"/>
              </w:rPr>
            </w:pPr>
          </w:p>
        </w:tc>
      </w:tr>
      <w:tr w:rsidR="00F67A87" w:rsidRPr="006E4955" w14:paraId="742BACDE" w14:textId="77777777" w:rsidTr="6AD4569F">
        <w:tc>
          <w:tcPr>
            <w:tcW w:w="3369" w:type="dxa"/>
          </w:tcPr>
          <w:p w14:paraId="22D91C5D"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Wednesday:</w:t>
            </w:r>
          </w:p>
          <w:p w14:paraId="140E7762" w14:textId="77777777" w:rsidR="00E25B1B" w:rsidRDefault="5337054C" w:rsidP="00E25B1B">
            <w:pPr>
              <w:rPr>
                <w:rFonts w:ascii="Sassoon Primary" w:eastAsia="Century Gothic" w:hAnsi="Sassoon Primary" w:cs="Century Gothic"/>
                <w:b/>
                <w:bCs/>
                <w:sz w:val="20"/>
                <w:szCs w:val="20"/>
              </w:rPr>
            </w:pPr>
            <w:r w:rsidRPr="6AD4569F">
              <w:rPr>
                <w:rFonts w:ascii="Sassoon Primary" w:eastAsia="Century Gothic" w:hAnsi="Sassoon Primary" w:cs="Century Gothic"/>
                <w:b/>
                <w:bCs/>
                <w:sz w:val="20"/>
                <w:szCs w:val="20"/>
              </w:rPr>
              <w:t xml:space="preserve">Year 1: </w:t>
            </w:r>
          </w:p>
          <w:p w14:paraId="74FF73BC" w14:textId="45267D74" w:rsidR="4D1D5939" w:rsidRDefault="4D1D5939" w:rsidP="6AD4569F">
            <w:pPr>
              <w:rPr>
                <w:rFonts w:ascii="Sassoon Primary" w:eastAsia="Century Gothic" w:hAnsi="Sassoon Primary" w:cs="Century Gothic"/>
                <w:b/>
                <w:bCs/>
                <w:sz w:val="20"/>
                <w:szCs w:val="20"/>
              </w:rPr>
            </w:pPr>
            <w:r w:rsidRPr="6AD4569F">
              <w:rPr>
                <w:rFonts w:ascii="Sassoon Primary" w:eastAsia="Century Gothic" w:hAnsi="Sassoon Primary" w:cs="Century Gothic"/>
                <w:b/>
                <w:bCs/>
                <w:sz w:val="20"/>
                <w:szCs w:val="20"/>
              </w:rPr>
              <w:t>Practical activity</w:t>
            </w:r>
          </w:p>
          <w:p w14:paraId="77D8C542" w14:textId="59936A25" w:rsidR="00CC5170" w:rsidRDefault="00CC5170" w:rsidP="5337054C">
            <w:pPr>
              <w:rPr>
                <w:rFonts w:ascii="Sassoon Primary" w:eastAsia="Century Gothic" w:hAnsi="Sassoon Primary" w:cs="Century Gothic"/>
                <w:b/>
                <w:bCs/>
                <w:sz w:val="20"/>
                <w:szCs w:val="20"/>
              </w:rPr>
            </w:pPr>
          </w:p>
          <w:p w14:paraId="14F2C167" w14:textId="5FAE7767" w:rsidR="4D1D5939" w:rsidRDefault="00D13AA3" w:rsidP="6AD4569F">
            <w:hyperlink r:id="rId16">
              <w:r w:rsidR="4D1D5939" w:rsidRPr="6AD4569F">
                <w:rPr>
                  <w:rStyle w:val="Hyperlink"/>
                  <w:rFonts w:ascii="Sassoon Primary" w:eastAsia="Sassoon Primary" w:hAnsi="Sassoon Primary" w:cs="Sassoon Primary"/>
                  <w:sz w:val="20"/>
                  <w:szCs w:val="20"/>
                </w:rPr>
                <w:t>Spr1.9.1 - Introducing the ruler on Vimeo</w:t>
              </w:r>
            </w:hyperlink>
          </w:p>
          <w:p w14:paraId="6CC52411" w14:textId="01AF3C53" w:rsidR="5337054C" w:rsidRDefault="5337054C" w:rsidP="5337054C">
            <w:pPr>
              <w:rPr>
                <w:rFonts w:ascii="Sassoon Primary" w:eastAsia="Century Gothic" w:hAnsi="Sassoon Primary" w:cs="Century Gothic"/>
                <w:b/>
                <w:bCs/>
                <w:sz w:val="20"/>
                <w:szCs w:val="20"/>
              </w:rPr>
            </w:pPr>
          </w:p>
          <w:p w14:paraId="303391D9" w14:textId="77777777" w:rsidR="00E25B1B" w:rsidRPr="00C46D8F" w:rsidRDefault="00E25B1B" w:rsidP="00E25B1B">
            <w:pPr>
              <w:rPr>
                <w:rFonts w:ascii="Sassoon Primary" w:eastAsia="Century Gothic" w:hAnsi="Sassoon Primary" w:cs="Century Gothic"/>
                <w:sz w:val="20"/>
                <w:szCs w:val="20"/>
              </w:rPr>
            </w:pPr>
            <w:r w:rsidRPr="00C46D8F">
              <w:rPr>
                <w:rFonts w:ascii="Sassoon Primary" w:eastAsia="Century Gothic" w:hAnsi="Sassoon Primary" w:cs="Century Gothic"/>
                <w:b/>
                <w:bCs/>
                <w:sz w:val="20"/>
                <w:szCs w:val="20"/>
              </w:rPr>
              <w:t>Year 2:</w:t>
            </w:r>
            <w:r w:rsidRPr="00C46D8F">
              <w:rPr>
                <w:rFonts w:ascii="Sassoon Primary" w:eastAsia="Century Gothic" w:hAnsi="Sassoon Primary" w:cs="Century Gothic"/>
                <w:sz w:val="20"/>
                <w:szCs w:val="20"/>
              </w:rPr>
              <w:t xml:space="preserve"> </w:t>
            </w:r>
          </w:p>
          <w:p w14:paraId="730E1A45" w14:textId="3F5DC068" w:rsidR="003D2A79" w:rsidRPr="006E4955" w:rsidRDefault="00E25B1B" w:rsidP="003D2A79">
            <w:pPr>
              <w:rPr>
                <w:rFonts w:ascii="Sassoon Primary" w:eastAsia="Century Gothic" w:hAnsi="Sassoon Primary" w:cs="Century Gothic"/>
                <w:sz w:val="20"/>
                <w:szCs w:val="20"/>
              </w:rPr>
            </w:pPr>
            <w:r w:rsidRPr="77297136">
              <w:rPr>
                <w:rFonts w:ascii="Sassoon Primary" w:eastAsia="Century Gothic" w:hAnsi="Sassoon Primary" w:cs="Century Gothic"/>
                <w:sz w:val="20"/>
                <w:szCs w:val="20"/>
              </w:rPr>
              <w:lastRenderedPageBreak/>
              <w:t xml:space="preserve"> </w:t>
            </w:r>
            <w:hyperlink r:id="rId17">
              <w:r w:rsidR="2810FC49" w:rsidRPr="77297136">
                <w:rPr>
                  <w:rStyle w:val="Hyperlink"/>
                  <w:rFonts w:ascii="Sassoon Primary" w:eastAsia="Century Gothic" w:hAnsi="Sassoon Primary" w:cs="Century Gothic"/>
                  <w:sz w:val="20"/>
                  <w:szCs w:val="20"/>
                </w:rPr>
                <w:t>https://vimeo.com/504484570</w:t>
              </w:r>
            </w:hyperlink>
          </w:p>
          <w:p w14:paraId="038DCB16" w14:textId="35ADCBD9" w:rsidR="2810FC49" w:rsidRDefault="00D13AA3" w:rsidP="77297136">
            <w:pPr>
              <w:rPr>
                <w:rFonts w:ascii="Sassoon Primary" w:eastAsia="Century Gothic" w:hAnsi="Sassoon Primary" w:cs="Century Gothic"/>
                <w:sz w:val="20"/>
                <w:szCs w:val="20"/>
              </w:rPr>
            </w:pPr>
            <w:hyperlink r:id="rId18">
              <w:r w:rsidR="2810FC49" w:rsidRPr="77297136">
                <w:rPr>
                  <w:rStyle w:val="Hyperlink"/>
                  <w:rFonts w:ascii="Sassoon Primary" w:eastAsia="Century Gothic" w:hAnsi="Sassoon Primary" w:cs="Century Gothic"/>
                  <w:sz w:val="20"/>
                  <w:szCs w:val="20"/>
                </w:rPr>
                <w:t>https://assets.whiterosemaths.com/fixed/res/2019/12/Y2-Spring-Block-2-WO5-Interpret-pictograms-2-5-and-10-2019.pdf</w:t>
              </w:r>
            </w:hyperlink>
            <w:r w:rsidR="2810FC49" w:rsidRPr="77297136">
              <w:rPr>
                <w:rFonts w:ascii="Sassoon Primary" w:eastAsia="Century Gothic" w:hAnsi="Sassoon Primary" w:cs="Century Gothic"/>
                <w:sz w:val="20"/>
                <w:szCs w:val="20"/>
              </w:rPr>
              <w:t xml:space="preserve"> </w:t>
            </w:r>
          </w:p>
          <w:p w14:paraId="4B99056E" w14:textId="77777777" w:rsidR="00F54C8B" w:rsidRPr="006E4955" w:rsidRDefault="00F54C8B" w:rsidP="00C46D8F">
            <w:pPr>
              <w:rPr>
                <w:rFonts w:ascii="Sassoon Primary" w:eastAsia="Century Gothic" w:hAnsi="Sassoon Primary" w:cs="Century Gothic"/>
                <w:sz w:val="20"/>
                <w:szCs w:val="20"/>
              </w:rPr>
            </w:pPr>
          </w:p>
          <w:p w14:paraId="100C5B58" w14:textId="77777777" w:rsidR="002A31CF" w:rsidRPr="006E4955" w:rsidRDefault="008D67FE" w:rsidP="00220FA3">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 xml:space="preserve"> </w:t>
            </w:r>
          </w:p>
        </w:tc>
        <w:tc>
          <w:tcPr>
            <w:tcW w:w="2693" w:type="dxa"/>
          </w:tcPr>
          <w:p w14:paraId="7D0C3CE8"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Wednesday:</w:t>
            </w:r>
          </w:p>
          <w:p w14:paraId="51F57593" w14:textId="04B8F2C2" w:rsidR="002A6AC5" w:rsidRPr="006E4955" w:rsidRDefault="00D13AA3" w:rsidP="003D2A79">
            <w:pPr>
              <w:rPr>
                <w:rFonts w:ascii="Sassoon Primary" w:eastAsia="Century Gothic" w:hAnsi="Sassoon Primary" w:cs="Century Gothic"/>
                <w:sz w:val="20"/>
                <w:szCs w:val="20"/>
              </w:rPr>
            </w:pPr>
            <w:hyperlink r:id="rId19">
              <w:r w:rsidR="3F97ED19" w:rsidRPr="2CAADE84">
                <w:rPr>
                  <w:rStyle w:val="Hyperlink"/>
                  <w:rFonts w:ascii="Sassoon Primary" w:eastAsia="Century Gothic" w:hAnsi="Sassoon Primary" w:cs="Century Gothic"/>
                  <w:sz w:val="20"/>
                  <w:szCs w:val="20"/>
                </w:rPr>
                <w:t>https://classroom.thenational.academy/lessons/to-use-imperative-verbs-6tj32d</w:t>
              </w:r>
            </w:hyperlink>
            <w:r w:rsidR="3F97ED19" w:rsidRPr="2CAADE84">
              <w:rPr>
                <w:rFonts w:ascii="Sassoon Primary" w:eastAsia="Century Gothic" w:hAnsi="Sassoon Primary" w:cs="Century Gothic"/>
                <w:sz w:val="20"/>
                <w:szCs w:val="20"/>
              </w:rPr>
              <w:t xml:space="preserve"> </w:t>
            </w:r>
          </w:p>
        </w:tc>
        <w:tc>
          <w:tcPr>
            <w:tcW w:w="3382" w:type="dxa"/>
          </w:tcPr>
          <w:p w14:paraId="1122CEF0" w14:textId="77777777" w:rsidR="00F67A87" w:rsidRPr="006E4955" w:rsidRDefault="00F67A87" w:rsidP="00961A4C">
            <w:pPr>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Wednesday:</w:t>
            </w:r>
          </w:p>
          <w:p w14:paraId="1A940BE8" w14:textId="5495BD70" w:rsidR="1D52C4CE" w:rsidRDefault="1D52C4CE" w:rsidP="2CAADE84">
            <w:pPr>
              <w:rPr>
                <w:rFonts w:ascii="Sassoon Primary" w:eastAsia="Sassoon Primary" w:hAnsi="Sassoon Primary" w:cs="Sassoon Primary"/>
                <w:b/>
                <w:bCs/>
                <w:sz w:val="20"/>
                <w:szCs w:val="20"/>
              </w:rPr>
            </w:pPr>
            <w:r w:rsidRPr="2CAADE84">
              <w:rPr>
                <w:rFonts w:ascii="Sassoon Primary" w:eastAsia="Sassoon Primary" w:hAnsi="Sassoon Primary" w:cs="Sassoon Primary"/>
                <w:b/>
                <w:bCs/>
                <w:sz w:val="20"/>
                <w:szCs w:val="20"/>
              </w:rPr>
              <w:t>The Great Fire of London: Places (See PowerPoint)</w:t>
            </w:r>
          </w:p>
          <w:p w14:paraId="19514ED3" w14:textId="684906AE" w:rsidR="2CAADE84" w:rsidRDefault="2CAADE84" w:rsidP="2CAADE84">
            <w:pPr>
              <w:rPr>
                <w:rFonts w:ascii="Sassoon Primary" w:eastAsia="Sassoon Primary" w:hAnsi="Sassoon Primary" w:cs="Sassoon Primary"/>
                <w:b/>
                <w:bCs/>
                <w:sz w:val="20"/>
                <w:szCs w:val="20"/>
              </w:rPr>
            </w:pPr>
          </w:p>
          <w:p w14:paraId="270D46DC" w14:textId="3A8CCE36" w:rsidR="00F67A87" w:rsidRPr="006E4955" w:rsidRDefault="1D52C4CE" w:rsidP="2CAADE84">
            <w:pPr>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Discuss terms ‘architect’ and ‘extended’</w:t>
            </w:r>
          </w:p>
          <w:p w14:paraId="6B0A86A4" w14:textId="3E1D932D" w:rsidR="00F67A87" w:rsidRPr="006E4955" w:rsidRDefault="1D52C4CE" w:rsidP="2CAADE84">
            <w:pPr>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 xml:space="preserve">  What does the term Guildhall refer to?</w:t>
            </w:r>
          </w:p>
          <w:p w14:paraId="182D3D7D" w14:textId="3AD60E6A" w:rsidR="00F67A87" w:rsidRPr="006E4955" w:rsidRDefault="1D52C4CE" w:rsidP="2CAADE84">
            <w:pPr>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lastRenderedPageBreak/>
              <w:t>How long did the new Saint Paul’s cathedral take to build?</w:t>
            </w:r>
          </w:p>
          <w:p w14:paraId="4B65B5E8" w14:textId="4B8C4C22" w:rsidR="00F67A87" w:rsidRPr="006E4955" w:rsidRDefault="1D52C4CE" w:rsidP="2CAADE84">
            <w:pPr>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Sequence the changes that happened to Guildhall over the years:</w:t>
            </w:r>
          </w:p>
          <w:p w14:paraId="4469CC51" w14:textId="54CA6A28" w:rsidR="00F67A87" w:rsidRPr="006E4955" w:rsidRDefault="1D52C4CE" w:rsidP="2CAADE84">
            <w:pPr>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A new entrance was added.</w:t>
            </w:r>
          </w:p>
          <w:p w14:paraId="2A1EC021" w14:textId="0CB38911" w:rsidR="00F67A87" w:rsidRPr="006E4955" w:rsidRDefault="1D52C4CE" w:rsidP="2CAADE84">
            <w:pPr>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Guildhall was damaged during the great fire.</w:t>
            </w:r>
          </w:p>
          <w:p w14:paraId="585ADB06" w14:textId="754E3A2D" w:rsidR="00F67A87" w:rsidRPr="006E4955" w:rsidRDefault="1D52C4CE" w:rsidP="2CAADE84">
            <w:pPr>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An art gallery was installed.</w:t>
            </w:r>
          </w:p>
          <w:p w14:paraId="0A756313" w14:textId="36D576EB" w:rsidR="00F67A87" w:rsidRPr="006E4955" w:rsidRDefault="1D52C4CE" w:rsidP="2CAADE84">
            <w:pPr>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New roofs were built.</w:t>
            </w:r>
          </w:p>
          <w:p w14:paraId="1299C43A" w14:textId="415BD2AE" w:rsidR="00F67A87" w:rsidRPr="006E4955" w:rsidRDefault="00F67A87" w:rsidP="2CAADE84">
            <w:pPr>
              <w:rPr>
                <w:rFonts w:ascii="Sassoon Primary" w:eastAsia="Century Gothic" w:hAnsi="Sassoon Primary" w:cs="Century Gothic"/>
                <w:sz w:val="20"/>
                <w:szCs w:val="20"/>
              </w:rPr>
            </w:pPr>
          </w:p>
        </w:tc>
        <w:tc>
          <w:tcPr>
            <w:tcW w:w="4730" w:type="dxa"/>
          </w:tcPr>
          <w:p w14:paraId="62D22DA4"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Wednesday:  PE</w:t>
            </w:r>
          </w:p>
          <w:p w14:paraId="4E2162D1" w14:textId="77777777" w:rsidR="00F67A87" w:rsidRPr="006E4955" w:rsidRDefault="00D53C5A" w:rsidP="00961A4C">
            <w:pPr>
              <w:rPr>
                <w:rFonts w:ascii="Sassoon Primary" w:eastAsia="Century Gothic" w:hAnsi="Sassoon Primary" w:cs="Century Gothic"/>
                <w:sz w:val="20"/>
                <w:szCs w:val="20"/>
              </w:rPr>
            </w:pPr>
            <w:r>
              <w:rPr>
                <w:rFonts w:ascii="Sassoon Primary" w:eastAsia="Century Gothic" w:hAnsi="Sassoon Primary" w:cs="Century Gothic"/>
                <w:sz w:val="20"/>
                <w:szCs w:val="20"/>
              </w:rPr>
              <w:t xml:space="preserve">You can choose to take part in a Joe Wicks workout or Cosmic </w:t>
            </w:r>
            <w:proofErr w:type="gramStart"/>
            <w:r>
              <w:rPr>
                <w:rFonts w:ascii="Sassoon Primary" w:eastAsia="Century Gothic" w:hAnsi="Sassoon Primary" w:cs="Century Gothic"/>
                <w:sz w:val="20"/>
                <w:szCs w:val="20"/>
              </w:rPr>
              <w:t>kids</w:t>
            </w:r>
            <w:proofErr w:type="gramEnd"/>
            <w:r>
              <w:rPr>
                <w:rFonts w:ascii="Sassoon Primary" w:eastAsia="Century Gothic" w:hAnsi="Sassoon Primary" w:cs="Century Gothic"/>
                <w:sz w:val="20"/>
                <w:szCs w:val="20"/>
              </w:rPr>
              <w:t xml:space="preserve"> yoga on </w:t>
            </w:r>
            <w:proofErr w:type="spellStart"/>
            <w:r>
              <w:rPr>
                <w:rFonts w:ascii="Sassoon Primary" w:eastAsia="Century Gothic" w:hAnsi="Sassoon Primary" w:cs="Century Gothic"/>
                <w:sz w:val="20"/>
                <w:szCs w:val="20"/>
              </w:rPr>
              <w:t>youtube</w:t>
            </w:r>
            <w:proofErr w:type="spellEnd"/>
            <w:r>
              <w:rPr>
                <w:rFonts w:ascii="Sassoon Primary" w:eastAsia="Century Gothic" w:hAnsi="Sassoon Primary" w:cs="Century Gothic"/>
                <w:sz w:val="20"/>
                <w:szCs w:val="20"/>
              </w:rPr>
              <w:t xml:space="preserve">. </w:t>
            </w:r>
            <w:proofErr w:type="gramStart"/>
            <w:r>
              <w:rPr>
                <w:rFonts w:ascii="Sassoon Primary" w:eastAsia="Century Gothic" w:hAnsi="Sassoon Primary" w:cs="Century Gothic"/>
                <w:sz w:val="20"/>
                <w:szCs w:val="20"/>
              </w:rPr>
              <w:t>Alternatively</w:t>
            </w:r>
            <w:proofErr w:type="gramEnd"/>
            <w:r>
              <w:rPr>
                <w:rFonts w:ascii="Sassoon Primary" w:eastAsia="Century Gothic" w:hAnsi="Sassoon Primary" w:cs="Century Gothic"/>
                <w:sz w:val="20"/>
                <w:szCs w:val="20"/>
              </w:rPr>
              <w:t xml:space="preserve"> you may choose to go for a bike ride or a jog outdoors.</w:t>
            </w:r>
          </w:p>
          <w:p w14:paraId="4DDBEF00" w14:textId="77777777" w:rsidR="00F67A87" w:rsidRPr="006E4955" w:rsidRDefault="00F67A87" w:rsidP="00961A4C">
            <w:pPr>
              <w:rPr>
                <w:rFonts w:ascii="Sassoon Primary" w:eastAsia="Century Gothic" w:hAnsi="Sassoon Primary" w:cs="Century Gothic"/>
                <w:sz w:val="20"/>
                <w:szCs w:val="20"/>
              </w:rPr>
            </w:pPr>
          </w:p>
          <w:p w14:paraId="3461D779" w14:textId="77777777" w:rsidR="00F67A87" w:rsidRPr="006E4955" w:rsidRDefault="00F67A87" w:rsidP="00961A4C">
            <w:pPr>
              <w:rPr>
                <w:rFonts w:ascii="Sassoon Primary" w:eastAsia="Century Gothic" w:hAnsi="Sassoon Primary" w:cs="Century Gothic"/>
                <w:sz w:val="20"/>
                <w:szCs w:val="20"/>
              </w:rPr>
            </w:pPr>
          </w:p>
        </w:tc>
      </w:tr>
      <w:tr w:rsidR="00F67A87" w:rsidRPr="006E4955" w14:paraId="3B6DE235" w14:textId="77777777" w:rsidTr="6AD4569F">
        <w:trPr>
          <w:trHeight w:val="2370"/>
        </w:trPr>
        <w:tc>
          <w:tcPr>
            <w:tcW w:w="3369" w:type="dxa"/>
          </w:tcPr>
          <w:p w14:paraId="2BC34D1C"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Thursday:</w:t>
            </w:r>
          </w:p>
          <w:p w14:paraId="31F2F3E8" w14:textId="77777777" w:rsidR="00E25B1B" w:rsidRDefault="00E25B1B" w:rsidP="00E25B1B">
            <w:pPr>
              <w:rPr>
                <w:rFonts w:ascii="Sassoon Primary" w:eastAsia="Century Gothic" w:hAnsi="Sassoon Primary" w:cs="Century Gothic"/>
                <w:b/>
                <w:bCs/>
                <w:sz w:val="20"/>
                <w:szCs w:val="20"/>
              </w:rPr>
            </w:pPr>
            <w:r w:rsidRPr="6AD4569F">
              <w:rPr>
                <w:rFonts w:ascii="Sassoon Primary" w:eastAsia="Century Gothic" w:hAnsi="Sassoon Primary" w:cs="Century Gothic"/>
                <w:b/>
                <w:bCs/>
                <w:sz w:val="20"/>
                <w:szCs w:val="20"/>
              </w:rPr>
              <w:t xml:space="preserve">Year 1: </w:t>
            </w:r>
          </w:p>
          <w:p w14:paraId="3CF2D8B6" w14:textId="3C91DAE7" w:rsidR="00CC5170" w:rsidRDefault="00D13AA3" w:rsidP="6AD4569F">
            <w:hyperlink r:id="rId20">
              <w:r w:rsidR="7330491E" w:rsidRPr="6AD4569F">
                <w:rPr>
                  <w:rStyle w:val="Hyperlink"/>
                  <w:rFonts w:ascii="Sassoon Primary" w:eastAsia="Sassoon Primary" w:hAnsi="Sassoon Primary" w:cs="Sassoon Primary"/>
                  <w:sz w:val="20"/>
                  <w:szCs w:val="20"/>
                </w:rPr>
                <w:t>Spr1.9.2 - Measure length on Vimeo</w:t>
              </w:r>
            </w:hyperlink>
          </w:p>
          <w:p w14:paraId="50710153" w14:textId="0C56180D" w:rsidR="6AD4569F" w:rsidRDefault="6AD4569F" w:rsidP="6AD4569F">
            <w:pPr>
              <w:rPr>
                <w:rFonts w:ascii="Sassoon Primary" w:eastAsia="Sassoon Primary" w:hAnsi="Sassoon Primary" w:cs="Sassoon Primary"/>
                <w:sz w:val="20"/>
                <w:szCs w:val="20"/>
              </w:rPr>
            </w:pPr>
          </w:p>
          <w:p w14:paraId="2B77B1C9" w14:textId="7EC316B6" w:rsidR="7330491E" w:rsidRDefault="00D13AA3" w:rsidP="6AD4569F">
            <w:hyperlink r:id="rId21">
              <w:r w:rsidR="7330491E" w:rsidRPr="6AD4569F">
                <w:rPr>
                  <w:rStyle w:val="Hyperlink"/>
                  <w:rFonts w:ascii="Sassoon Primary" w:eastAsia="Sassoon Primary" w:hAnsi="Sassoon Primary" w:cs="Sassoon Primary"/>
                  <w:sz w:val="20"/>
                  <w:szCs w:val="20"/>
                </w:rPr>
                <w:t>Y1-Spring-Block-3-WO3-Measure-length-2-2019.pdf (whiterosemaths.com)</w:t>
              </w:r>
            </w:hyperlink>
          </w:p>
          <w:p w14:paraId="59E2F565" w14:textId="0B259439" w:rsidR="5337054C" w:rsidRDefault="5337054C" w:rsidP="5337054C">
            <w:pPr>
              <w:rPr>
                <w:rFonts w:ascii="Sassoon Primary" w:eastAsia="Sassoon Primary" w:hAnsi="Sassoon Primary" w:cs="Sassoon Primary"/>
                <w:sz w:val="20"/>
                <w:szCs w:val="20"/>
              </w:rPr>
            </w:pPr>
          </w:p>
          <w:p w14:paraId="0A607F15" w14:textId="77777777" w:rsidR="00E25B1B" w:rsidRPr="00C46D8F" w:rsidRDefault="00E25B1B" w:rsidP="00E25B1B">
            <w:pPr>
              <w:rPr>
                <w:rFonts w:ascii="Sassoon Primary" w:eastAsia="Century Gothic" w:hAnsi="Sassoon Primary" w:cs="Century Gothic"/>
                <w:b/>
                <w:bCs/>
                <w:sz w:val="20"/>
                <w:szCs w:val="20"/>
              </w:rPr>
            </w:pPr>
            <w:r w:rsidRPr="00C46D8F">
              <w:rPr>
                <w:rFonts w:ascii="Sassoon Primary" w:eastAsia="Century Gothic" w:hAnsi="Sassoon Primary" w:cs="Century Gothic"/>
                <w:b/>
                <w:bCs/>
                <w:sz w:val="20"/>
                <w:szCs w:val="20"/>
              </w:rPr>
              <w:t>Year 2:</w:t>
            </w:r>
          </w:p>
          <w:p w14:paraId="7F287F4B" w14:textId="3FE04E39" w:rsidR="00F962E8" w:rsidRPr="006E4955" w:rsidRDefault="00E25B1B" w:rsidP="00F962E8">
            <w:pPr>
              <w:rPr>
                <w:rFonts w:ascii="Sassoon Primary" w:eastAsia="Century Gothic" w:hAnsi="Sassoon Primary" w:cs="Century Gothic"/>
                <w:sz w:val="20"/>
                <w:szCs w:val="20"/>
              </w:rPr>
            </w:pPr>
            <w:r w:rsidRPr="00C46D8F">
              <w:rPr>
                <w:rFonts w:ascii="Sassoon Primary" w:eastAsia="Century Gothic" w:hAnsi="Sassoon Primary" w:cs="Century Gothic"/>
                <w:sz w:val="20"/>
                <w:szCs w:val="20"/>
              </w:rPr>
              <w:t xml:space="preserve"> </w:t>
            </w:r>
          </w:p>
          <w:p w14:paraId="446D5680" w14:textId="1BBD0C0F" w:rsidR="00D67CC7" w:rsidRPr="006E4955" w:rsidRDefault="00D13AA3" w:rsidP="2CAADE84">
            <w:pPr>
              <w:rPr>
                <w:rFonts w:ascii="Sassoon Primary" w:eastAsia="Century Gothic" w:hAnsi="Sassoon Primary" w:cs="Century Gothic"/>
                <w:sz w:val="20"/>
                <w:szCs w:val="20"/>
              </w:rPr>
            </w:pPr>
            <w:hyperlink r:id="rId22">
              <w:r w:rsidR="163348C0" w:rsidRPr="2CAADE84">
                <w:rPr>
                  <w:rStyle w:val="Hyperlink"/>
                  <w:rFonts w:ascii="Sassoon Primary" w:eastAsia="Century Gothic" w:hAnsi="Sassoon Primary" w:cs="Century Gothic"/>
                  <w:sz w:val="20"/>
                  <w:szCs w:val="20"/>
                </w:rPr>
                <w:t>https://vimeo.com/504485413</w:t>
              </w:r>
            </w:hyperlink>
          </w:p>
          <w:p w14:paraId="5619F30F" w14:textId="7CEEF52B" w:rsidR="00D67CC7" w:rsidRPr="006E4955" w:rsidRDefault="00D13AA3" w:rsidP="2CAADE84">
            <w:pPr>
              <w:rPr>
                <w:rFonts w:ascii="Sassoon Primary" w:eastAsia="Century Gothic" w:hAnsi="Sassoon Primary" w:cs="Century Gothic"/>
                <w:sz w:val="20"/>
                <w:szCs w:val="20"/>
              </w:rPr>
            </w:pPr>
            <w:hyperlink r:id="rId23">
              <w:r w:rsidR="163348C0" w:rsidRPr="2CAADE84">
                <w:rPr>
                  <w:rStyle w:val="Hyperlink"/>
                  <w:rFonts w:ascii="Sassoon Primary" w:eastAsia="Century Gothic" w:hAnsi="Sassoon Primary" w:cs="Century Gothic"/>
                  <w:sz w:val="20"/>
                  <w:szCs w:val="20"/>
                </w:rPr>
                <w:t>https://assets.whiterosemaths.com/fixed/res/2019/12/Y2-Spring-Block-2-WO6-Block-diagrams-2019.pdf</w:t>
              </w:r>
            </w:hyperlink>
            <w:r w:rsidR="163348C0" w:rsidRPr="2CAADE84">
              <w:rPr>
                <w:rFonts w:ascii="Sassoon Primary" w:eastAsia="Century Gothic" w:hAnsi="Sassoon Primary" w:cs="Century Gothic"/>
                <w:sz w:val="20"/>
                <w:szCs w:val="20"/>
              </w:rPr>
              <w:t xml:space="preserve"> </w:t>
            </w:r>
          </w:p>
        </w:tc>
        <w:tc>
          <w:tcPr>
            <w:tcW w:w="2693" w:type="dxa"/>
          </w:tcPr>
          <w:p w14:paraId="61BC8EF4"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Thursday:</w:t>
            </w:r>
          </w:p>
          <w:p w14:paraId="30A4EBF5" w14:textId="6A2E1540" w:rsidR="002A6AC5" w:rsidRPr="006E4955" w:rsidRDefault="00D13AA3" w:rsidP="00D57525">
            <w:pPr>
              <w:rPr>
                <w:rFonts w:ascii="Sassoon Primary" w:eastAsia="Century Gothic" w:hAnsi="Sassoon Primary" w:cs="Century Gothic"/>
                <w:sz w:val="20"/>
                <w:szCs w:val="20"/>
              </w:rPr>
            </w:pPr>
            <w:hyperlink r:id="rId24">
              <w:r w:rsidR="2BD83499" w:rsidRPr="2CAADE84">
                <w:rPr>
                  <w:rStyle w:val="Hyperlink"/>
                  <w:rFonts w:ascii="Sassoon Primary" w:eastAsia="Century Gothic" w:hAnsi="Sassoon Primary" w:cs="Century Gothic"/>
                  <w:sz w:val="20"/>
                  <w:szCs w:val="20"/>
                </w:rPr>
                <w:t>https://classroom.thenational.academy/lessons/to-use-the-subordinating-conjunctions-when-and-if-cnh6ar</w:t>
              </w:r>
            </w:hyperlink>
            <w:r w:rsidR="2BD83499" w:rsidRPr="2CAADE84">
              <w:rPr>
                <w:rFonts w:ascii="Sassoon Primary" w:eastAsia="Century Gothic" w:hAnsi="Sassoon Primary" w:cs="Century Gothic"/>
                <w:sz w:val="20"/>
                <w:szCs w:val="20"/>
              </w:rPr>
              <w:t xml:space="preserve"> </w:t>
            </w:r>
          </w:p>
        </w:tc>
        <w:tc>
          <w:tcPr>
            <w:tcW w:w="3382" w:type="dxa"/>
          </w:tcPr>
          <w:p w14:paraId="06603541" w14:textId="77777777" w:rsidR="00F67A87" w:rsidRPr="006E4955" w:rsidRDefault="1616B27B" w:rsidP="00961A4C">
            <w:pPr>
              <w:rPr>
                <w:rFonts w:ascii="Sassoon Primary" w:eastAsia="Century Gothic" w:hAnsi="Sassoon Primary" w:cs="Century Gothic"/>
                <w:sz w:val="20"/>
                <w:szCs w:val="20"/>
              </w:rPr>
            </w:pPr>
            <w:r w:rsidRPr="1616B27B">
              <w:rPr>
                <w:rFonts w:ascii="Sassoon Primary" w:eastAsia="Century Gothic" w:hAnsi="Sassoon Primary" w:cs="Century Gothic"/>
                <w:sz w:val="20"/>
                <w:szCs w:val="20"/>
              </w:rPr>
              <w:t>Thursday:</w:t>
            </w:r>
          </w:p>
          <w:p w14:paraId="62EBF3C5" w14:textId="0EA69C7A" w:rsidR="00E25B1B" w:rsidRPr="00E25B1B" w:rsidRDefault="00E25B1B" w:rsidP="1616B27B">
            <w:pPr>
              <w:rPr>
                <w:rFonts w:ascii="Sassoon Primary" w:eastAsia="Century Gothic" w:hAnsi="Sassoon Primary" w:cs="Century Gothic"/>
                <w:sz w:val="20"/>
                <w:szCs w:val="20"/>
              </w:rPr>
            </w:pPr>
          </w:p>
          <w:p w14:paraId="2EBD43D8" w14:textId="77777777" w:rsidR="00E25B1B" w:rsidRPr="00E25B1B" w:rsidRDefault="3EF34D01" w:rsidP="2CAADE84">
            <w:pPr>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Handwriting sheet on Class Page</w:t>
            </w:r>
          </w:p>
          <w:p w14:paraId="110FFD37" w14:textId="220E74E4" w:rsidR="00E25B1B" w:rsidRPr="00E25B1B" w:rsidRDefault="00E25B1B" w:rsidP="2CAADE84">
            <w:pPr>
              <w:rPr>
                <w:rFonts w:ascii="Sassoon Primary" w:eastAsia="Century Gothic" w:hAnsi="Sassoon Primary" w:cs="Century Gothic"/>
                <w:sz w:val="20"/>
                <w:szCs w:val="20"/>
              </w:rPr>
            </w:pPr>
          </w:p>
          <w:p w14:paraId="6B699379" w14:textId="77777777" w:rsidR="00E25B1B" w:rsidRDefault="00E25B1B" w:rsidP="00E25B1B">
            <w:pPr>
              <w:rPr>
                <w:rFonts w:ascii="Sassoon Primary" w:eastAsia="Century Gothic" w:hAnsi="Sassoon Primary" w:cs="Century Gothic"/>
                <w:sz w:val="20"/>
                <w:szCs w:val="20"/>
              </w:rPr>
            </w:pPr>
          </w:p>
          <w:p w14:paraId="3FE9F23F" w14:textId="77777777" w:rsidR="00F67A87" w:rsidRDefault="00F67A87" w:rsidP="00E25B1B">
            <w:pPr>
              <w:rPr>
                <w:rFonts w:ascii="Sassoon Primary" w:eastAsia="Century Gothic" w:hAnsi="Sassoon Primary" w:cs="Century Gothic"/>
                <w:sz w:val="20"/>
                <w:szCs w:val="20"/>
              </w:rPr>
            </w:pPr>
          </w:p>
          <w:p w14:paraId="1F72F646" w14:textId="77777777" w:rsidR="00E25B1B" w:rsidRDefault="00E25B1B" w:rsidP="00E25B1B">
            <w:pPr>
              <w:rPr>
                <w:rFonts w:ascii="Sassoon Primary" w:eastAsia="Century Gothic" w:hAnsi="Sassoon Primary" w:cs="Century Gothic"/>
                <w:sz w:val="20"/>
                <w:szCs w:val="20"/>
              </w:rPr>
            </w:pPr>
          </w:p>
          <w:p w14:paraId="08CE6F91" w14:textId="77777777" w:rsidR="00E25B1B" w:rsidRDefault="00E25B1B" w:rsidP="00E25B1B">
            <w:pPr>
              <w:rPr>
                <w:rFonts w:ascii="Sassoon Primary" w:eastAsia="Century Gothic" w:hAnsi="Sassoon Primary" w:cs="Century Gothic"/>
                <w:sz w:val="20"/>
                <w:szCs w:val="20"/>
              </w:rPr>
            </w:pPr>
          </w:p>
          <w:p w14:paraId="61CDCEAD" w14:textId="77777777" w:rsidR="00E25B1B" w:rsidRPr="00E25B1B" w:rsidRDefault="00E25B1B" w:rsidP="00E25B1B">
            <w:pPr>
              <w:rPr>
                <w:rFonts w:ascii="Sassoon Primary" w:eastAsia="Century Gothic" w:hAnsi="Sassoon Primary" w:cs="Century Gothic"/>
                <w:sz w:val="20"/>
                <w:szCs w:val="20"/>
              </w:rPr>
            </w:pPr>
          </w:p>
        </w:tc>
        <w:tc>
          <w:tcPr>
            <w:tcW w:w="4730" w:type="dxa"/>
          </w:tcPr>
          <w:p w14:paraId="1239CA71"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Thursday:</w:t>
            </w:r>
          </w:p>
          <w:p w14:paraId="56979F28" w14:textId="77777777" w:rsidR="006658AD" w:rsidRDefault="002607D2" w:rsidP="00961A4C">
            <w:pPr>
              <w:rPr>
                <w:rFonts w:ascii="Sassoon Primary" w:eastAsia="Century Gothic" w:hAnsi="Sassoon Primary" w:cs="Century Gothic"/>
                <w:color w:val="000000" w:themeColor="text1"/>
                <w:sz w:val="20"/>
                <w:szCs w:val="20"/>
              </w:rPr>
            </w:pPr>
            <w:r>
              <w:rPr>
                <w:rFonts w:ascii="Sassoon Primary" w:eastAsia="Century Gothic" w:hAnsi="Sassoon Primary" w:cs="Century Gothic"/>
                <w:color w:val="000000" w:themeColor="text1"/>
                <w:sz w:val="20"/>
                <w:szCs w:val="20"/>
              </w:rPr>
              <w:t>Art</w:t>
            </w:r>
          </w:p>
          <w:p w14:paraId="52E56223" w14:textId="3C4D8779" w:rsidR="008D67FE" w:rsidRPr="006E4955" w:rsidRDefault="4401A601" w:rsidP="008D67FE">
            <w:pPr>
              <w:rPr>
                <w:rFonts w:ascii="Sassoon Primary" w:eastAsia="Century Gothic" w:hAnsi="Sassoon Primary" w:cs="Century Gothic"/>
                <w:sz w:val="20"/>
                <w:szCs w:val="20"/>
              </w:rPr>
            </w:pPr>
            <w:r w:rsidRPr="4401A601">
              <w:rPr>
                <w:rFonts w:ascii="Sassoon Primary" w:eastAsia="Century Gothic" w:hAnsi="Sassoon Primary" w:cs="Century Gothic"/>
                <w:sz w:val="20"/>
                <w:szCs w:val="20"/>
              </w:rPr>
              <w:t>Create a 3D scene of Pudding Lane on fire.</w:t>
            </w:r>
          </w:p>
          <w:p w14:paraId="08FD1EA0" w14:textId="566760E0" w:rsidR="4401A601" w:rsidRDefault="4401A601" w:rsidP="4401A601">
            <w:pPr>
              <w:rPr>
                <w:rFonts w:ascii="Sassoon Primary" w:eastAsia="Century Gothic" w:hAnsi="Sassoon Primary" w:cs="Century Gothic"/>
                <w:sz w:val="20"/>
                <w:szCs w:val="20"/>
              </w:rPr>
            </w:pPr>
            <w:r w:rsidRPr="4401A601">
              <w:rPr>
                <w:rFonts w:ascii="Sassoon Primary" w:eastAsia="Century Gothic" w:hAnsi="Sassoon Primary" w:cs="Century Gothic"/>
                <w:sz w:val="20"/>
                <w:szCs w:val="20"/>
              </w:rPr>
              <w:t xml:space="preserve">Cut out roof top shapes and fold your card into a zig zag to create a 3D effect. Stick on flames to create a burning Puddling Lane scene. Shine a torch behind to create a special effect. </w:t>
            </w:r>
          </w:p>
          <w:p w14:paraId="07547A01" w14:textId="77777777" w:rsidR="008D67FE" w:rsidRPr="006E4955" w:rsidRDefault="008D67FE" w:rsidP="008D67FE">
            <w:pPr>
              <w:rPr>
                <w:rFonts w:ascii="Sassoon Primary" w:eastAsia="Century Gothic" w:hAnsi="Sassoon Primary" w:cs="Century Gothic"/>
                <w:sz w:val="20"/>
                <w:szCs w:val="20"/>
              </w:rPr>
            </w:pPr>
          </w:p>
          <w:p w14:paraId="5043CB0F" w14:textId="40A7BAA5" w:rsidR="008D67FE" w:rsidRPr="006E4955" w:rsidRDefault="008D67FE" w:rsidP="4401A601">
            <w:r>
              <w:rPr>
                <w:noProof/>
              </w:rPr>
              <w:lastRenderedPageBreak/>
              <w:drawing>
                <wp:inline distT="0" distB="0" distL="0" distR="0" wp14:anchorId="5CC4FA51" wp14:editId="79AF3515">
                  <wp:extent cx="2667000" cy="1543050"/>
                  <wp:effectExtent l="0" t="0" r="0" b="0"/>
                  <wp:docPr id="1654462818" name="Picture 165446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2667000" cy="1543050"/>
                          </a:xfrm>
                          <a:prstGeom prst="rect">
                            <a:avLst/>
                          </a:prstGeom>
                        </pic:spPr>
                      </pic:pic>
                    </a:graphicData>
                  </a:graphic>
                </wp:inline>
              </w:drawing>
            </w:r>
          </w:p>
          <w:p w14:paraId="07459315" w14:textId="77777777" w:rsidR="00F67A87" w:rsidRPr="006E4955" w:rsidRDefault="00F67A87" w:rsidP="008D67FE">
            <w:pPr>
              <w:ind w:firstLine="720"/>
              <w:rPr>
                <w:rFonts w:ascii="Sassoon Primary" w:eastAsia="Century Gothic" w:hAnsi="Sassoon Primary" w:cs="Century Gothic"/>
                <w:sz w:val="20"/>
                <w:szCs w:val="20"/>
              </w:rPr>
            </w:pPr>
          </w:p>
          <w:p w14:paraId="6537F28F" w14:textId="77777777" w:rsidR="008D67FE" w:rsidRPr="006E4955" w:rsidRDefault="008D67FE" w:rsidP="008D67FE">
            <w:pPr>
              <w:ind w:firstLine="720"/>
              <w:rPr>
                <w:rFonts w:ascii="Sassoon Primary" w:eastAsia="Century Gothic" w:hAnsi="Sassoon Primary" w:cs="Century Gothic"/>
                <w:sz w:val="20"/>
                <w:szCs w:val="20"/>
              </w:rPr>
            </w:pPr>
          </w:p>
        </w:tc>
      </w:tr>
      <w:tr w:rsidR="00F67A87" w:rsidRPr="006E4955" w14:paraId="66B77BA5" w14:textId="77777777" w:rsidTr="6AD4569F">
        <w:tc>
          <w:tcPr>
            <w:tcW w:w="3369" w:type="dxa"/>
          </w:tcPr>
          <w:p w14:paraId="481D1FCA" w14:textId="77777777" w:rsidR="00F54C8B" w:rsidRDefault="00F54C8B" w:rsidP="00E25B1B">
            <w:pPr>
              <w:rPr>
                <w:rFonts w:ascii="Sassoon Primary" w:eastAsia="Century Gothic" w:hAnsi="Sassoon Primary" w:cs="Century Gothic"/>
                <w:b/>
                <w:bCs/>
                <w:sz w:val="20"/>
                <w:szCs w:val="20"/>
              </w:rPr>
            </w:pPr>
            <w:r>
              <w:rPr>
                <w:rFonts w:ascii="Sassoon Primary" w:eastAsia="Century Gothic" w:hAnsi="Sassoon Primary" w:cs="Century Gothic"/>
                <w:b/>
                <w:bCs/>
                <w:sz w:val="20"/>
                <w:szCs w:val="20"/>
              </w:rPr>
              <w:lastRenderedPageBreak/>
              <w:t xml:space="preserve">Friday </w:t>
            </w:r>
          </w:p>
          <w:p w14:paraId="6DFB9E20" w14:textId="77777777" w:rsidR="00F54C8B" w:rsidRDefault="00F54C8B" w:rsidP="00E25B1B">
            <w:pPr>
              <w:rPr>
                <w:rFonts w:ascii="Sassoon Primary" w:eastAsia="Century Gothic" w:hAnsi="Sassoon Primary" w:cs="Century Gothic"/>
                <w:b/>
                <w:bCs/>
                <w:sz w:val="20"/>
                <w:szCs w:val="20"/>
              </w:rPr>
            </w:pPr>
          </w:p>
          <w:p w14:paraId="6B101A20" w14:textId="77777777" w:rsidR="00E25B1B" w:rsidRDefault="00E25B1B" w:rsidP="00E25B1B">
            <w:pPr>
              <w:rPr>
                <w:rFonts w:ascii="Sassoon Primary" w:eastAsia="Century Gothic" w:hAnsi="Sassoon Primary" w:cs="Century Gothic"/>
                <w:b/>
                <w:bCs/>
                <w:sz w:val="20"/>
                <w:szCs w:val="20"/>
              </w:rPr>
            </w:pPr>
            <w:r>
              <w:rPr>
                <w:rFonts w:ascii="Sassoon Primary" w:eastAsia="Century Gothic" w:hAnsi="Sassoon Primary" w:cs="Century Gothic"/>
                <w:b/>
                <w:bCs/>
                <w:sz w:val="20"/>
                <w:szCs w:val="20"/>
              </w:rPr>
              <w:t>Year 1</w:t>
            </w:r>
          </w:p>
          <w:p w14:paraId="250171C0" w14:textId="41984FC6" w:rsidR="5337054C" w:rsidRDefault="5337054C" w:rsidP="6AD4569F">
            <w:pPr>
              <w:rPr>
                <w:rFonts w:ascii="Sassoon Primary" w:eastAsia="Sassoon Primary" w:hAnsi="Sassoon Primary" w:cs="Sassoon Primary"/>
                <w:sz w:val="20"/>
                <w:szCs w:val="20"/>
              </w:rPr>
            </w:pPr>
            <w:r w:rsidRPr="6AD4569F">
              <w:rPr>
                <w:rFonts w:ascii="Sassoon Primary" w:eastAsia="Century Gothic" w:hAnsi="Sassoon Primary" w:cs="Century Gothic"/>
                <w:b/>
                <w:bCs/>
                <w:sz w:val="20"/>
                <w:szCs w:val="20"/>
              </w:rPr>
              <w:t xml:space="preserve"> </w:t>
            </w:r>
          </w:p>
          <w:p w14:paraId="6BBC6658" w14:textId="7B294593" w:rsidR="3E1E28F6" w:rsidRDefault="00D13AA3" w:rsidP="6AD4569F">
            <w:hyperlink r:id="rId26">
              <w:r w:rsidR="3E1E28F6" w:rsidRPr="6AD4569F">
                <w:rPr>
                  <w:rStyle w:val="Hyperlink"/>
                  <w:rFonts w:ascii="Sassoon Primary" w:eastAsia="Sassoon Primary" w:hAnsi="Sassoon Primary" w:cs="Sassoon Primary"/>
                  <w:sz w:val="20"/>
                  <w:szCs w:val="20"/>
                </w:rPr>
                <w:t>Spr1.9.3 - Adding lengths on Vimeo</w:t>
              </w:r>
            </w:hyperlink>
          </w:p>
          <w:p w14:paraId="05A89087" w14:textId="4F39394B" w:rsidR="6AD4569F" w:rsidRDefault="6AD4569F" w:rsidP="6AD4569F">
            <w:pPr>
              <w:rPr>
                <w:rFonts w:ascii="Sassoon Primary" w:eastAsia="Sassoon Primary" w:hAnsi="Sassoon Primary" w:cs="Sassoon Primary"/>
                <w:sz w:val="20"/>
                <w:szCs w:val="20"/>
              </w:rPr>
            </w:pPr>
          </w:p>
          <w:p w14:paraId="28E947D2" w14:textId="64D64E8C" w:rsidR="3E1E28F6" w:rsidRDefault="00D13AA3" w:rsidP="6AD4569F">
            <w:hyperlink r:id="rId27">
              <w:r w:rsidR="3E1E28F6" w:rsidRPr="6AD4569F">
                <w:rPr>
                  <w:rStyle w:val="Hyperlink"/>
                  <w:rFonts w:ascii="Sassoon Primary" w:eastAsia="Sassoon Primary" w:hAnsi="Sassoon Primary" w:cs="Sassoon Primary"/>
                  <w:sz w:val="20"/>
                  <w:szCs w:val="20"/>
                </w:rPr>
                <w:t>Y1-Spring-Block-3-WO-Adding-lengths-2020.pdf (whiterosemaths.com)</w:t>
              </w:r>
            </w:hyperlink>
          </w:p>
          <w:p w14:paraId="71D5ADBE" w14:textId="54F9D19F" w:rsidR="00E25B1B" w:rsidRPr="00C46D8F" w:rsidRDefault="00E25B1B" w:rsidP="00E25B1B">
            <w:pPr>
              <w:rPr>
                <w:rFonts w:ascii="Sassoon Primary" w:eastAsia="Century Gothic" w:hAnsi="Sassoon Primary" w:cs="Century Gothic"/>
                <w:b/>
                <w:bCs/>
                <w:sz w:val="20"/>
                <w:szCs w:val="20"/>
              </w:rPr>
            </w:pPr>
            <w:r w:rsidRPr="2CAADE84">
              <w:rPr>
                <w:rFonts w:ascii="Sassoon Primary" w:eastAsia="Century Gothic" w:hAnsi="Sassoon Primary" w:cs="Century Gothic"/>
                <w:b/>
                <w:bCs/>
                <w:sz w:val="20"/>
                <w:szCs w:val="20"/>
              </w:rPr>
              <w:t xml:space="preserve">Year 2: </w:t>
            </w:r>
            <w:r w:rsidR="7A3B7CD4" w:rsidRPr="2CAADE84">
              <w:rPr>
                <w:rFonts w:ascii="Sassoon Primary" w:eastAsia="Century Gothic" w:hAnsi="Sassoon Primary" w:cs="Century Gothic"/>
                <w:b/>
                <w:bCs/>
                <w:sz w:val="20"/>
                <w:szCs w:val="20"/>
              </w:rPr>
              <w:t>End of unit quiz</w:t>
            </w:r>
          </w:p>
          <w:p w14:paraId="462F3B67" w14:textId="427118FC" w:rsidR="00D67CC7" w:rsidRPr="00C46D8F" w:rsidRDefault="00D67CC7" w:rsidP="2CAADE84">
            <w:pPr>
              <w:rPr>
                <w:rFonts w:ascii="Sassoon Primary" w:eastAsia="Century Gothic" w:hAnsi="Sassoon Primary" w:cs="Century Gothic"/>
                <w:b/>
                <w:bCs/>
                <w:sz w:val="20"/>
                <w:szCs w:val="20"/>
              </w:rPr>
            </w:pPr>
          </w:p>
          <w:p w14:paraId="4EEBFC8B" w14:textId="63D15F1E" w:rsidR="00D67CC7" w:rsidRPr="00C46D8F" w:rsidRDefault="7E4B0B64" w:rsidP="2CAADE84">
            <w:r>
              <w:rPr>
                <w:noProof/>
              </w:rPr>
              <w:lastRenderedPageBreak/>
              <w:drawing>
                <wp:inline distT="0" distB="0" distL="0" distR="0" wp14:anchorId="5C3EE773" wp14:editId="0A9F20F9">
                  <wp:extent cx="1990725" cy="1362075"/>
                  <wp:effectExtent l="0" t="0" r="0" b="0"/>
                  <wp:docPr id="1373516203" name="Picture 1373516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90725" cy="1362075"/>
                          </a:xfrm>
                          <a:prstGeom prst="rect">
                            <a:avLst/>
                          </a:prstGeom>
                        </pic:spPr>
                      </pic:pic>
                    </a:graphicData>
                  </a:graphic>
                </wp:inline>
              </w:drawing>
            </w:r>
          </w:p>
          <w:p w14:paraId="70DF9E56" w14:textId="77777777" w:rsidR="00C46D8F" w:rsidRPr="006E4955" w:rsidRDefault="00C46D8F" w:rsidP="00C46D8F">
            <w:pPr>
              <w:rPr>
                <w:rFonts w:ascii="Sassoon Primary" w:hAnsi="Sassoon Primary"/>
                <w:sz w:val="20"/>
                <w:szCs w:val="20"/>
                <w:u w:val="single"/>
              </w:rPr>
            </w:pPr>
          </w:p>
          <w:p w14:paraId="608DEACE" w14:textId="77777777" w:rsidR="00E34E97" w:rsidRPr="006E4955" w:rsidRDefault="00E34E97" w:rsidP="00E34E97">
            <w:pPr>
              <w:rPr>
                <w:rFonts w:ascii="Sassoon Primary" w:hAnsi="Sassoon Primary"/>
                <w:sz w:val="20"/>
                <w:szCs w:val="20"/>
                <w:u w:val="single"/>
              </w:rPr>
            </w:pPr>
            <w:r w:rsidRPr="006E4955">
              <w:rPr>
                <w:rFonts w:ascii="Sassoon Primary" w:hAnsi="Sassoon Primary"/>
                <w:sz w:val="20"/>
                <w:szCs w:val="20"/>
                <w:u w:val="single"/>
              </w:rPr>
              <w:t xml:space="preserve"> </w:t>
            </w:r>
          </w:p>
          <w:p w14:paraId="44E871BC" w14:textId="77777777" w:rsidR="00416B9C" w:rsidRPr="006E4955" w:rsidRDefault="00416B9C" w:rsidP="00416B9C">
            <w:pPr>
              <w:rPr>
                <w:rFonts w:ascii="Sassoon Primary" w:hAnsi="Sassoon Primary"/>
                <w:sz w:val="20"/>
                <w:szCs w:val="20"/>
                <w:u w:val="single"/>
              </w:rPr>
            </w:pPr>
          </w:p>
          <w:p w14:paraId="144A5D23" w14:textId="77777777" w:rsidR="00416B9C" w:rsidRPr="006E4955" w:rsidRDefault="00416B9C" w:rsidP="00416B9C">
            <w:pPr>
              <w:rPr>
                <w:rFonts w:ascii="Sassoon Primary" w:hAnsi="Sassoon Primary"/>
                <w:sz w:val="20"/>
                <w:szCs w:val="20"/>
                <w:u w:val="single"/>
              </w:rPr>
            </w:pPr>
          </w:p>
          <w:p w14:paraId="738610EB" w14:textId="77777777" w:rsidR="008D67FE" w:rsidRPr="006E4955" w:rsidRDefault="008D67FE" w:rsidP="008D67FE">
            <w:pPr>
              <w:rPr>
                <w:rFonts w:ascii="Sassoon Primary" w:hAnsi="Sassoon Primary"/>
                <w:sz w:val="20"/>
                <w:szCs w:val="20"/>
                <w:u w:val="single"/>
              </w:rPr>
            </w:pPr>
          </w:p>
          <w:p w14:paraId="637805D2" w14:textId="77777777" w:rsidR="002A31CF" w:rsidRPr="006E4955" w:rsidRDefault="002A31CF" w:rsidP="00220FA3">
            <w:pPr>
              <w:rPr>
                <w:rFonts w:ascii="Sassoon Primary" w:hAnsi="Sassoon Primary"/>
                <w:sz w:val="20"/>
                <w:szCs w:val="20"/>
                <w:u w:val="single"/>
              </w:rPr>
            </w:pPr>
          </w:p>
          <w:p w14:paraId="463F29E8" w14:textId="77777777" w:rsidR="00F67A87" w:rsidRPr="006E4955" w:rsidRDefault="00F67A87" w:rsidP="00961A4C">
            <w:pPr>
              <w:rPr>
                <w:rFonts w:ascii="Sassoon Primary" w:eastAsia="Century Gothic" w:hAnsi="Sassoon Primary" w:cs="Century Gothic"/>
                <w:sz w:val="20"/>
                <w:szCs w:val="20"/>
              </w:rPr>
            </w:pPr>
          </w:p>
          <w:p w14:paraId="3B7B4B86" w14:textId="77777777" w:rsidR="00F67A87" w:rsidRPr="006E4955" w:rsidRDefault="00F67A87" w:rsidP="00961A4C">
            <w:pPr>
              <w:rPr>
                <w:rFonts w:ascii="Sassoon Primary" w:eastAsia="Century Gothic" w:hAnsi="Sassoon Primary" w:cs="Century Gothic"/>
                <w:sz w:val="20"/>
                <w:szCs w:val="20"/>
              </w:rPr>
            </w:pPr>
          </w:p>
        </w:tc>
        <w:tc>
          <w:tcPr>
            <w:tcW w:w="2693" w:type="dxa"/>
          </w:tcPr>
          <w:p w14:paraId="6ED13654"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Friday:</w:t>
            </w:r>
          </w:p>
          <w:p w14:paraId="347BBB9A" w14:textId="1BA137B0" w:rsidR="002A6AC5" w:rsidRPr="006E4955" w:rsidRDefault="00D13AA3" w:rsidP="00E34E97">
            <w:pPr>
              <w:rPr>
                <w:rFonts w:ascii="Sassoon Primary" w:eastAsia="Century Gothic" w:hAnsi="Sassoon Primary" w:cs="Century Gothic"/>
                <w:sz w:val="20"/>
                <w:szCs w:val="20"/>
              </w:rPr>
            </w:pPr>
            <w:hyperlink r:id="rId29">
              <w:r w:rsidR="0C0BD3FF" w:rsidRPr="2CAADE84">
                <w:rPr>
                  <w:rStyle w:val="Hyperlink"/>
                  <w:rFonts w:ascii="Sassoon Primary" w:eastAsia="Century Gothic" w:hAnsi="Sassoon Primary" w:cs="Century Gothic"/>
                  <w:sz w:val="20"/>
                  <w:szCs w:val="20"/>
                </w:rPr>
                <w:t>https://classroom.thenational.academy/lessons/to-summarise-key-points-69k34d</w:t>
              </w:r>
            </w:hyperlink>
            <w:r w:rsidR="0C0BD3FF" w:rsidRPr="2CAADE84">
              <w:rPr>
                <w:rFonts w:ascii="Sassoon Primary" w:eastAsia="Century Gothic" w:hAnsi="Sassoon Primary" w:cs="Century Gothic"/>
                <w:sz w:val="20"/>
                <w:szCs w:val="20"/>
              </w:rPr>
              <w:t xml:space="preserve"> </w:t>
            </w:r>
          </w:p>
        </w:tc>
        <w:tc>
          <w:tcPr>
            <w:tcW w:w="3382" w:type="dxa"/>
          </w:tcPr>
          <w:p w14:paraId="1702572B" w14:textId="77777777" w:rsidR="00F67A87" w:rsidRDefault="00F67A87" w:rsidP="00961A4C">
            <w:pPr>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Friday:</w:t>
            </w:r>
          </w:p>
          <w:p w14:paraId="3A0FF5F2" w14:textId="77777777" w:rsidR="00E25B1B" w:rsidRDefault="00E25B1B" w:rsidP="00961A4C">
            <w:pPr>
              <w:rPr>
                <w:rFonts w:ascii="Sassoon Primary" w:eastAsia="Century Gothic" w:hAnsi="Sassoon Primary" w:cs="Century Gothic"/>
                <w:sz w:val="20"/>
                <w:szCs w:val="20"/>
              </w:rPr>
            </w:pPr>
          </w:p>
          <w:p w14:paraId="5630AD66" w14:textId="7D92B15C" w:rsidR="00E25B1B" w:rsidRDefault="5110172B" w:rsidP="00961A4C">
            <w:pPr>
              <w:rPr>
                <w:rFonts w:ascii="Sassoon Primary" w:eastAsia="Century Gothic" w:hAnsi="Sassoon Primary" w:cs="Century Gothic"/>
                <w:sz w:val="20"/>
                <w:szCs w:val="20"/>
              </w:rPr>
            </w:pPr>
            <w:r w:rsidRPr="2CAADE84">
              <w:rPr>
                <w:rFonts w:ascii="Sassoon Primary" w:eastAsia="Century Gothic" w:hAnsi="Sassoon Primary" w:cs="Century Gothic"/>
                <w:sz w:val="20"/>
                <w:szCs w:val="20"/>
              </w:rPr>
              <w:t>Read for pleasure</w:t>
            </w:r>
          </w:p>
          <w:p w14:paraId="61829076" w14:textId="77777777" w:rsidR="00E25B1B" w:rsidRPr="006E4955" w:rsidRDefault="00E25B1B" w:rsidP="00961A4C">
            <w:pPr>
              <w:rPr>
                <w:rFonts w:ascii="Sassoon Primary" w:eastAsia="Century Gothic" w:hAnsi="Sassoon Primary" w:cs="Century Gothic"/>
                <w:sz w:val="20"/>
                <w:szCs w:val="20"/>
              </w:rPr>
            </w:pPr>
          </w:p>
          <w:p w14:paraId="2BA226A1" w14:textId="77777777" w:rsidR="00F67A87" w:rsidRPr="006E4955" w:rsidRDefault="00F67A87" w:rsidP="00E25B1B">
            <w:pPr>
              <w:rPr>
                <w:rFonts w:ascii="Sassoon Primary" w:eastAsia="Century Gothic" w:hAnsi="Sassoon Primary" w:cs="Century Gothic"/>
                <w:sz w:val="20"/>
                <w:szCs w:val="20"/>
              </w:rPr>
            </w:pPr>
          </w:p>
        </w:tc>
        <w:tc>
          <w:tcPr>
            <w:tcW w:w="4730" w:type="dxa"/>
          </w:tcPr>
          <w:p w14:paraId="280B9EF8" w14:textId="77777777" w:rsidR="00F67A87" w:rsidRPr="006E4955" w:rsidRDefault="00F67A87" w:rsidP="00961A4C">
            <w:pPr>
              <w:rPr>
                <w:rFonts w:ascii="Sassoon Primary" w:hAnsi="Sassoon Primary"/>
                <w:sz w:val="20"/>
                <w:szCs w:val="20"/>
              </w:rPr>
            </w:pPr>
            <w:r w:rsidRPr="006E4955">
              <w:rPr>
                <w:rFonts w:ascii="Sassoon Primary" w:hAnsi="Sassoon Primary"/>
                <w:sz w:val="20"/>
                <w:szCs w:val="20"/>
              </w:rPr>
              <w:t>Friday: Forest School</w:t>
            </w:r>
          </w:p>
          <w:p w14:paraId="17AD93B2" w14:textId="77777777" w:rsidR="00F67A87" w:rsidRPr="006E4955" w:rsidRDefault="00F67A87" w:rsidP="00961A4C">
            <w:pPr>
              <w:rPr>
                <w:rFonts w:ascii="Sassoon Primary" w:hAnsi="Sassoon Primary"/>
                <w:sz w:val="20"/>
                <w:szCs w:val="20"/>
              </w:rPr>
            </w:pPr>
          </w:p>
          <w:p w14:paraId="66204FF1" w14:textId="77777777" w:rsidR="00F67A87" w:rsidRPr="006E4955" w:rsidRDefault="00F67A87" w:rsidP="00961A4C">
            <w:pPr>
              <w:rPr>
                <w:rFonts w:ascii="Sassoon Primary" w:hAnsi="Sassoon Primary"/>
                <w:sz w:val="20"/>
                <w:szCs w:val="20"/>
              </w:rPr>
            </w:pPr>
          </w:p>
          <w:p w14:paraId="2DBF0D7D" w14:textId="7E2262AC" w:rsidR="00F67A87" w:rsidRPr="006E4955" w:rsidRDefault="1BC01BD0" w:rsidP="00961A4C">
            <w:pPr>
              <w:rPr>
                <w:rFonts w:ascii="Sassoon Primary" w:hAnsi="Sassoon Primary"/>
                <w:sz w:val="20"/>
                <w:szCs w:val="20"/>
              </w:rPr>
            </w:pPr>
            <w:r w:rsidRPr="6AD4569F">
              <w:rPr>
                <w:rFonts w:ascii="Sassoon Primary" w:hAnsi="Sassoon Primary"/>
                <w:sz w:val="20"/>
                <w:szCs w:val="20"/>
              </w:rPr>
              <w:t>Go for a woodland walk and choose from the activities below:</w:t>
            </w:r>
          </w:p>
          <w:p w14:paraId="59B37324" w14:textId="236F0826" w:rsidR="6AD4569F" w:rsidRDefault="6AD4569F" w:rsidP="6AD4569F">
            <w:pPr>
              <w:rPr>
                <w:rFonts w:ascii="Sassoon Primary" w:hAnsi="Sassoon Primary"/>
                <w:sz w:val="20"/>
                <w:szCs w:val="20"/>
              </w:rPr>
            </w:pPr>
          </w:p>
          <w:p w14:paraId="227F0890" w14:textId="0FCF4F51" w:rsidR="1BC01BD0" w:rsidRDefault="1BC01BD0" w:rsidP="6AD4569F">
            <w:pPr>
              <w:rPr>
                <w:rFonts w:ascii="Sassoon Primary" w:hAnsi="Sassoon Primary"/>
                <w:sz w:val="20"/>
                <w:szCs w:val="20"/>
              </w:rPr>
            </w:pPr>
            <w:r w:rsidRPr="6AD4569F">
              <w:rPr>
                <w:rFonts w:ascii="Sassoon Primary" w:hAnsi="Sassoon Primary"/>
                <w:sz w:val="20"/>
                <w:szCs w:val="20"/>
              </w:rPr>
              <w:t>Forest school tig</w:t>
            </w:r>
          </w:p>
          <w:p w14:paraId="1893ABA7" w14:textId="051D19B9" w:rsidR="1BC01BD0" w:rsidRDefault="1BC01BD0" w:rsidP="6AD4569F">
            <w:pPr>
              <w:rPr>
                <w:rFonts w:ascii="Sassoon Primary" w:hAnsi="Sassoon Primary"/>
                <w:sz w:val="20"/>
                <w:szCs w:val="20"/>
              </w:rPr>
            </w:pPr>
            <w:r w:rsidRPr="6AD4569F">
              <w:rPr>
                <w:rFonts w:ascii="Sassoon Primary" w:hAnsi="Sassoon Primary"/>
                <w:sz w:val="20"/>
                <w:szCs w:val="20"/>
              </w:rPr>
              <w:t>Hide and seek</w:t>
            </w:r>
          </w:p>
          <w:p w14:paraId="10455AA6" w14:textId="253F3FAF" w:rsidR="1BC01BD0" w:rsidRDefault="1BC01BD0" w:rsidP="6AD4569F">
            <w:pPr>
              <w:rPr>
                <w:rFonts w:ascii="Sassoon Primary" w:hAnsi="Sassoon Primary"/>
                <w:sz w:val="20"/>
                <w:szCs w:val="20"/>
              </w:rPr>
            </w:pPr>
            <w:r w:rsidRPr="6AD4569F">
              <w:rPr>
                <w:rFonts w:ascii="Sassoon Primary" w:hAnsi="Sassoon Primary"/>
                <w:sz w:val="20"/>
                <w:szCs w:val="20"/>
              </w:rPr>
              <w:t>Meet a tree game</w:t>
            </w:r>
          </w:p>
          <w:p w14:paraId="73F0E75E" w14:textId="44633DE8" w:rsidR="6AD4569F" w:rsidRDefault="6AD4569F" w:rsidP="6AD4569F">
            <w:pPr>
              <w:rPr>
                <w:rFonts w:ascii="Sassoon Primary" w:hAnsi="Sassoon Primary"/>
                <w:sz w:val="20"/>
                <w:szCs w:val="20"/>
              </w:rPr>
            </w:pPr>
          </w:p>
          <w:p w14:paraId="3F611668" w14:textId="47C83BB0" w:rsidR="1BC01BD0" w:rsidRDefault="1BC01BD0" w:rsidP="6AD4569F">
            <w:pPr>
              <w:rPr>
                <w:rFonts w:ascii="Sassoon Primary" w:hAnsi="Sassoon Primary"/>
                <w:sz w:val="20"/>
                <w:szCs w:val="20"/>
              </w:rPr>
            </w:pPr>
            <w:r w:rsidRPr="6AD4569F">
              <w:rPr>
                <w:rFonts w:ascii="Sassoon Primary" w:hAnsi="Sassoon Primary"/>
                <w:sz w:val="20"/>
                <w:szCs w:val="20"/>
              </w:rPr>
              <w:t xml:space="preserve">Then have a go at making a </w:t>
            </w:r>
            <w:proofErr w:type="gramStart"/>
            <w:r w:rsidRPr="6AD4569F">
              <w:rPr>
                <w:rFonts w:ascii="Sassoon Primary" w:hAnsi="Sassoon Primary"/>
                <w:sz w:val="20"/>
                <w:szCs w:val="20"/>
              </w:rPr>
              <w:t>free standing</w:t>
            </w:r>
            <w:proofErr w:type="gramEnd"/>
            <w:r w:rsidRPr="6AD4569F">
              <w:rPr>
                <w:rFonts w:ascii="Sassoon Primary" w:hAnsi="Sassoon Primary"/>
                <w:sz w:val="20"/>
                <w:szCs w:val="20"/>
              </w:rPr>
              <w:t xml:space="preserve"> structure using natural materials. This could be a tower </w:t>
            </w:r>
            <w:r w:rsidR="4FCC861A" w:rsidRPr="6AD4569F">
              <w:rPr>
                <w:rFonts w:ascii="Sassoon Primary" w:hAnsi="Sassoon Primary"/>
                <w:sz w:val="20"/>
                <w:szCs w:val="20"/>
              </w:rPr>
              <w:t>using sticks.</w:t>
            </w:r>
          </w:p>
          <w:p w14:paraId="1F7F581E" w14:textId="3D437B47" w:rsidR="6AD4569F" w:rsidRDefault="6AD4569F" w:rsidP="6AD4569F">
            <w:pPr>
              <w:rPr>
                <w:rFonts w:ascii="Sassoon Primary" w:hAnsi="Sassoon Primary"/>
                <w:sz w:val="20"/>
                <w:szCs w:val="20"/>
              </w:rPr>
            </w:pPr>
          </w:p>
          <w:p w14:paraId="7E0A593B" w14:textId="543E6D0C" w:rsidR="4FCC861A" w:rsidRDefault="4FCC861A" w:rsidP="6AD4569F">
            <w:pPr>
              <w:rPr>
                <w:rFonts w:ascii="Sassoon Primary" w:hAnsi="Sassoon Primary"/>
                <w:sz w:val="20"/>
                <w:szCs w:val="20"/>
              </w:rPr>
            </w:pPr>
            <w:r w:rsidRPr="6AD4569F">
              <w:rPr>
                <w:rFonts w:ascii="Sassoon Primary" w:hAnsi="Sassoon Primary"/>
                <w:sz w:val="20"/>
                <w:szCs w:val="20"/>
              </w:rPr>
              <w:t>Have fun!</w:t>
            </w:r>
          </w:p>
          <w:p w14:paraId="6B62F1B3" w14:textId="77777777" w:rsidR="00F67A87" w:rsidRPr="006E4955" w:rsidRDefault="00F67A87" w:rsidP="00961A4C">
            <w:pPr>
              <w:rPr>
                <w:rFonts w:ascii="Sassoon Primary" w:eastAsia="Century Gothic" w:hAnsi="Sassoon Primary" w:cs="Century Gothic"/>
                <w:sz w:val="20"/>
                <w:szCs w:val="20"/>
              </w:rPr>
            </w:pPr>
          </w:p>
        </w:tc>
      </w:tr>
    </w:tbl>
    <w:p w14:paraId="02F2C34E" w14:textId="77777777" w:rsidR="00363DF4" w:rsidRDefault="00D13AA3"/>
    <w:sectPr w:rsidR="00363DF4" w:rsidSect="00F67A87">
      <w:headerReference w:type="default" r:id="rId3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B80B7" w14:textId="77777777" w:rsidR="00D13AA3" w:rsidRDefault="00D13AA3" w:rsidP="00F67A87">
      <w:pPr>
        <w:spacing w:after="0" w:line="240" w:lineRule="auto"/>
      </w:pPr>
      <w:r>
        <w:separator/>
      </w:r>
    </w:p>
  </w:endnote>
  <w:endnote w:type="continuationSeparator" w:id="0">
    <w:p w14:paraId="6C0C49E8" w14:textId="77777777" w:rsidR="00D13AA3" w:rsidRDefault="00D13AA3" w:rsidP="00F67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quot;Comic Sans MS&quot;">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rimary">
    <w:altName w:val="Calibri"/>
    <w:panose1 w:val="00000000000000000000"/>
    <w:charset w:val="00"/>
    <w:family w:val="modern"/>
    <w:notTrueType/>
    <w:pitch w:val="variable"/>
    <w:sig w:usb0="A000002F" w:usb1="40000048" w:usb2="00000000" w:usb3="00000000" w:csb0="00000111" w:csb1="00000000"/>
  </w:font>
  <w:font w:name="Century Gothic">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6B99F" w14:textId="77777777" w:rsidR="00D13AA3" w:rsidRDefault="00D13AA3" w:rsidP="00F67A87">
      <w:pPr>
        <w:spacing w:after="0" w:line="240" w:lineRule="auto"/>
      </w:pPr>
      <w:r>
        <w:separator/>
      </w:r>
    </w:p>
  </w:footnote>
  <w:footnote w:type="continuationSeparator" w:id="0">
    <w:p w14:paraId="5C13FA71" w14:textId="77777777" w:rsidR="00D13AA3" w:rsidRDefault="00D13AA3" w:rsidP="00F67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CF05C" w14:textId="77777777" w:rsidR="00F67A87" w:rsidRDefault="00F67A87" w:rsidP="00F67A87">
    <w:pPr>
      <w:spacing w:after="0"/>
      <w:jc w:val="center"/>
      <w:rPr>
        <w:rFonts w:ascii="Tahoma" w:hAnsi="Tahoma" w:cs="Tahoma"/>
        <w:sz w:val="32"/>
        <w:u w:val="single"/>
      </w:rPr>
    </w:pPr>
    <w:r w:rsidRPr="00AF28D8">
      <w:rPr>
        <w:rFonts w:ascii="Tahoma" w:hAnsi="Tahoma" w:cs="Tahoma"/>
        <w:sz w:val="32"/>
        <w:u w:val="single"/>
      </w:rPr>
      <w:t>Disley Primary School Remote Education Weekly Plan</w:t>
    </w:r>
    <w:r>
      <w:rPr>
        <w:rFonts w:ascii="Tahoma" w:hAnsi="Tahoma" w:cs="Tahoma"/>
        <w:sz w:val="32"/>
        <w:u w:val="single"/>
      </w:rPr>
      <w:t xml:space="preserve">: </w:t>
    </w:r>
  </w:p>
  <w:p w14:paraId="696A2CE9" w14:textId="5DCF6B6B" w:rsidR="00F67A87" w:rsidRDefault="00644633" w:rsidP="00F67A87">
    <w:pPr>
      <w:spacing w:after="0"/>
      <w:jc w:val="center"/>
      <w:rPr>
        <w:rFonts w:ascii="Tahoma" w:hAnsi="Tahoma" w:cs="Tahoma"/>
        <w:sz w:val="32"/>
        <w:u w:val="single"/>
      </w:rPr>
    </w:pPr>
    <w:r>
      <w:rPr>
        <w:rFonts w:ascii="Tahoma" w:hAnsi="Tahoma" w:cs="Tahoma"/>
        <w:sz w:val="32"/>
        <w:u w:val="single"/>
      </w:rPr>
      <w:t xml:space="preserve">WB: </w:t>
    </w:r>
    <w:r w:rsidR="0004700D">
      <w:rPr>
        <w:rFonts w:ascii="Tahoma" w:hAnsi="Tahoma" w:cs="Tahoma"/>
        <w:sz w:val="32"/>
        <w:u w:val="single"/>
      </w:rPr>
      <w:t xml:space="preserve">7th </w:t>
    </w:r>
    <w:r w:rsidR="003D2A79">
      <w:rPr>
        <w:rFonts w:ascii="Tahoma" w:hAnsi="Tahoma" w:cs="Tahoma"/>
        <w:sz w:val="32"/>
        <w:u w:val="single"/>
      </w:rPr>
      <w:t xml:space="preserve"> </w:t>
    </w:r>
    <w:r w:rsidR="0004700D">
      <w:rPr>
        <w:rFonts w:ascii="Tahoma" w:hAnsi="Tahoma" w:cs="Tahoma"/>
        <w:sz w:val="32"/>
        <w:u w:val="single"/>
      </w:rPr>
      <w:t>February</w:t>
    </w:r>
    <w:r w:rsidR="003D2A79">
      <w:rPr>
        <w:rFonts w:ascii="Tahoma" w:hAnsi="Tahoma" w:cs="Tahoma"/>
        <w:sz w:val="32"/>
        <w:u w:val="single"/>
      </w:rPr>
      <w:t xml:space="preserve"> 2022</w:t>
    </w:r>
  </w:p>
  <w:p w14:paraId="769D0D3C" w14:textId="77777777" w:rsidR="00F67A87" w:rsidRDefault="00F67A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44427"/>
    <w:multiLevelType w:val="hybridMultilevel"/>
    <w:tmpl w:val="9F0E8B5A"/>
    <w:lvl w:ilvl="0" w:tplc="725A5C08">
      <w:start w:val="1"/>
      <w:numFmt w:val="bullet"/>
      <w:lvlText w:val="-"/>
      <w:lvlJc w:val="left"/>
      <w:pPr>
        <w:ind w:left="720" w:hanging="360"/>
      </w:pPr>
      <w:rPr>
        <w:rFonts w:ascii="&quot;Comic Sans MS&quot;" w:hAnsi="&quot;Comic Sans MS&quot;" w:hint="default"/>
      </w:rPr>
    </w:lvl>
    <w:lvl w:ilvl="1" w:tplc="FE825EC0">
      <w:start w:val="1"/>
      <w:numFmt w:val="bullet"/>
      <w:lvlText w:val="o"/>
      <w:lvlJc w:val="left"/>
      <w:pPr>
        <w:ind w:left="1440" w:hanging="360"/>
      </w:pPr>
      <w:rPr>
        <w:rFonts w:ascii="Courier New" w:hAnsi="Courier New" w:hint="default"/>
      </w:rPr>
    </w:lvl>
    <w:lvl w:ilvl="2" w:tplc="5F280E94">
      <w:start w:val="1"/>
      <w:numFmt w:val="bullet"/>
      <w:lvlText w:val=""/>
      <w:lvlJc w:val="left"/>
      <w:pPr>
        <w:ind w:left="2160" w:hanging="360"/>
      </w:pPr>
      <w:rPr>
        <w:rFonts w:ascii="Wingdings" w:hAnsi="Wingdings" w:hint="default"/>
      </w:rPr>
    </w:lvl>
    <w:lvl w:ilvl="3" w:tplc="8EB64564">
      <w:start w:val="1"/>
      <w:numFmt w:val="bullet"/>
      <w:lvlText w:val=""/>
      <w:lvlJc w:val="left"/>
      <w:pPr>
        <w:ind w:left="2880" w:hanging="360"/>
      </w:pPr>
      <w:rPr>
        <w:rFonts w:ascii="Symbol" w:hAnsi="Symbol" w:hint="default"/>
      </w:rPr>
    </w:lvl>
    <w:lvl w:ilvl="4" w:tplc="7D70ADDE">
      <w:start w:val="1"/>
      <w:numFmt w:val="bullet"/>
      <w:lvlText w:val="o"/>
      <w:lvlJc w:val="left"/>
      <w:pPr>
        <w:ind w:left="3600" w:hanging="360"/>
      </w:pPr>
      <w:rPr>
        <w:rFonts w:ascii="Courier New" w:hAnsi="Courier New" w:hint="default"/>
      </w:rPr>
    </w:lvl>
    <w:lvl w:ilvl="5" w:tplc="C87014DE">
      <w:start w:val="1"/>
      <w:numFmt w:val="bullet"/>
      <w:lvlText w:val=""/>
      <w:lvlJc w:val="left"/>
      <w:pPr>
        <w:ind w:left="4320" w:hanging="360"/>
      </w:pPr>
      <w:rPr>
        <w:rFonts w:ascii="Wingdings" w:hAnsi="Wingdings" w:hint="default"/>
      </w:rPr>
    </w:lvl>
    <w:lvl w:ilvl="6" w:tplc="DF02D1A0">
      <w:start w:val="1"/>
      <w:numFmt w:val="bullet"/>
      <w:lvlText w:val=""/>
      <w:lvlJc w:val="left"/>
      <w:pPr>
        <w:ind w:left="5040" w:hanging="360"/>
      </w:pPr>
      <w:rPr>
        <w:rFonts w:ascii="Symbol" w:hAnsi="Symbol" w:hint="default"/>
      </w:rPr>
    </w:lvl>
    <w:lvl w:ilvl="7" w:tplc="A53EC3DE">
      <w:start w:val="1"/>
      <w:numFmt w:val="bullet"/>
      <w:lvlText w:val="o"/>
      <w:lvlJc w:val="left"/>
      <w:pPr>
        <w:ind w:left="5760" w:hanging="360"/>
      </w:pPr>
      <w:rPr>
        <w:rFonts w:ascii="Courier New" w:hAnsi="Courier New" w:hint="default"/>
      </w:rPr>
    </w:lvl>
    <w:lvl w:ilvl="8" w:tplc="AC98F73E">
      <w:start w:val="1"/>
      <w:numFmt w:val="bullet"/>
      <w:lvlText w:val=""/>
      <w:lvlJc w:val="left"/>
      <w:pPr>
        <w:ind w:left="6480" w:hanging="360"/>
      </w:pPr>
      <w:rPr>
        <w:rFonts w:ascii="Wingdings" w:hAnsi="Wingdings" w:hint="default"/>
      </w:rPr>
    </w:lvl>
  </w:abstractNum>
  <w:abstractNum w:abstractNumId="1" w15:restartNumberingAfterBreak="0">
    <w:nsid w:val="152F6032"/>
    <w:multiLevelType w:val="hybridMultilevel"/>
    <w:tmpl w:val="F6B89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BC5686"/>
    <w:multiLevelType w:val="hybridMultilevel"/>
    <w:tmpl w:val="3478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5566B6"/>
    <w:multiLevelType w:val="hybridMultilevel"/>
    <w:tmpl w:val="78086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B333D4"/>
    <w:multiLevelType w:val="hybridMultilevel"/>
    <w:tmpl w:val="06567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A87"/>
    <w:rsid w:val="00006F8B"/>
    <w:rsid w:val="000310D6"/>
    <w:rsid w:val="0004700D"/>
    <w:rsid w:val="001123E7"/>
    <w:rsid w:val="001502AB"/>
    <w:rsid w:val="00153F7A"/>
    <w:rsid w:val="001B0F21"/>
    <w:rsid w:val="00220FA3"/>
    <w:rsid w:val="0025311B"/>
    <w:rsid w:val="002607D2"/>
    <w:rsid w:val="002A31CF"/>
    <w:rsid w:val="002A6AC5"/>
    <w:rsid w:val="00343F6C"/>
    <w:rsid w:val="00382B13"/>
    <w:rsid w:val="003A1E9E"/>
    <w:rsid w:val="003D2A79"/>
    <w:rsid w:val="004006CA"/>
    <w:rsid w:val="004026E5"/>
    <w:rsid w:val="00416B9C"/>
    <w:rsid w:val="0042418C"/>
    <w:rsid w:val="00496D84"/>
    <w:rsid w:val="004A5220"/>
    <w:rsid w:val="004C621C"/>
    <w:rsid w:val="004E3DDE"/>
    <w:rsid w:val="005552C7"/>
    <w:rsid w:val="00593027"/>
    <w:rsid w:val="0059326D"/>
    <w:rsid w:val="00644633"/>
    <w:rsid w:val="006658AD"/>
    <w:rsid w:val="006C0B95"/>
    <w:rsid w:val="006E4955"/>
    <w:rsid w:val="006F7C09"/>
    <w:rsid w:val="0070799C"/>
    <w:rsid w:val="00744465"/>
    <w:rsid w:val="00794CFC"/>
    <w:rsid w:val="0079719F"/>
    <w:rsid w:val="00832F98"/>
    <w:rsid w:val="008D67FE"/>
    <w:rsid w:val="00924392"/>
    <w:rsid w:val="00931FA9"/>
    <w:rsid w:val="009747DB"/>
    <w:rsid w:val="00A04BCF"/>
    <w:rsid w:val="00A23328"/>
    <w:rsid w:val="00A86961"/>
    <w:rsid w:val="00AF7A60"/>
    <w:rsid w:val="00B47498"/>
    <w:rsid w:val="00B84824"/>
    <w:rsid w:val="00BC1EE3"/>
    <w:rsid w:val="00BF591E"/>
    <w:rsid w:val="00C051A1"/>
    <w:rsid w:val="00C06C71"/>
    <w:rsid w:val="00C46D8F"/>
    <w:rsid w:val="00CC5170"/>
    <w:rsid w:val="00D10907"/>
    <w:rsid w:val="00D13AA3"/>
    <w:rsid w:val="00D53C5A"/>
    <w:rsid w:val="00D57525"/>
    <w:rsid w:val="00D67CC7"/>
    <w:rsid w:val="00E25B1B"/>
    <w:rsid w:val="00E34E97"/>
    <w:rsid w:val="00E46647"/>
    <w:rsid w:val="00EF588A"/>
    <w:rsid w:val="00F54C8B"/>
    <w:rsid w:val="00F67A87"/>
    <w:rsid w:val="00F93384"/>
    <w:rsid w:val="00F962E8"/>
    <w:rsid w:val="00FA3340"/>
    <w:rsid w:val="03AB7269"/>
    <w:rsid w:val="04A982CA"/>
    <w:rsid w:val="088A6FAB"/>
    <w:rsid w:val="0BA3FC5A"/>
    <w:rsid w:val="0BC2106D"/>
    <w:rsid w:val="0C0BD3FF"/>
    <w:rsid w:val="0D5DE0CE"/>
    <w:rsid w:val="0F4D9813"/>
    <w:rsid w:val="11894483"/>
    <w:rsid w:val="13DDD686"/>
    <w:rsid w:val="1616B27B"/>
    <w:rsid w:val="163348C0"/>
    <w:rsid w:val="1BC01BD0"/>
    <w:rsid w:val="1C3A32D6"/>
    <w:rsid w:val="1D52C4CE"/>
    <w:rsid w:val="263B9D00"/>
    <w:rsid w:val="28072BB3"/>
    <w:rsid w:val="2810FC49"/>
    <w:rsid w:val="2BA84932"/>
    <w:rsid w:val="2BD83499"/>
    <w:rsid w:val="2C07870A"/>
    <w:rsid w:val="2CAADE84"/>
    <w:rsid w:val="2EEC1A9F"/>
    <w:rsid w:val="3A37D381"/>
    <w:rsid w:val="3B165F8E"/>
    <w:rsid w:val="3BFFCC83"/>
    <w:rsid w:val="3D57D4E5"/>
    <w:rsid w:val="3E1E28F6"/>
    <w:rsid w:val="3EAEC2E3"/>
    <w:rsid w:val="3EF34D01"/>
    <w:rsid w:val="3F97ED19"/>
    <w:rsid w:val="40B687D2"/>
    <w:rsid w:val="41A9829E"/>
    <w:rsid w:val="4401A601"/>
    <w:rsid w:val="4D1D5939"/>
    <w:rsid w:val="4FCC861A"/>
    <w:rsid w:val="5110172B"/>
    <w:rsid w:val="51C34C01"/>
    <w:rsid w:val="5337054C"/>
    <w:rsid w:val="5538F154"/>
    <w:rsid w:val="560E155F"/>
    <w:rsid w:val="58735913"/>
    <w:rsid w:val="5A650BC5"/>
    <w:rsid w:val="5CCD3CAC"/>
    <w:rsid w:val="5DF5D397"/>
    <w:rsid w:val="612D7459"/>
    <w:rsid w:val="619E4557"/>
    <w:rsid w:val="62C944BA"/>
    <w:rsid w:val="63B10D08"/>
    <w:rsid w:val="65E7BD1F"/>
    <w:rsid w:val="69A9573C"/>
    <w:rsid w:val="6AD4569F"/>
    <w:rsid w:val="6E369703"/>
    <w:rsid w:val="7330491E"/>
    <w:rsid w:val="73371125"/>
    <w:rsid w:val="77297136"/>
    <w:rsid w:val="7A178995"/>
    <w:rsid w:val="7A3B7CD4"/>
    <w:rsid w:val="7E4B0B64"/>
    <w:rsid w:val="7EA1E12C"/>
    <w:rsid w:val="7EFCB5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786BE"/>
  <w15:docId w15:val="{C1CD1504-6CFB-4D18-90E1-31659399E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A87"/>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7A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7A87"/>
    <w:rPr>
      <w:color w:val="0000FF" w:themeColor="hyperlink"/>
      <w:u w:val="single"/>
    </w:rPr>
  </w:style>
  <w:style w:type="paragraph" w:styleId="Header">
    <w:name w:val="header"/>
    <w:basedOn w:val="Normal"/>
    <w:link w:val="HeaderChar"/>
    <w:uiPriority w:val="99"/>
    <w:unhideWhenUsed/>
    <w:rsid w:val="00F67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A87"/>
  </w:style>
  <w:style w:type="paragraph" w:styleId="Footer">
    <w:name w:val="footer"/>
    <w:basedOn w:val="Normal"/>
    <w:link w:val="FooterChar"/>
    <w:uiPriority w:val="99"/>
    <w:unhideWhenUsed/>
    <w:rsid w:val="00F67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A87"/>
  </w:style>
  <w:style w:type="paragraph" w:styleId="BalloonText">
    <w:name w:val="Balloon Text"/>
    <w:basedOn w:val="Normal"/>
    <w:link w:val="BalloonTextChar"/>
    <w:uiPriority w:val="99"/>
    <w:semiHidden/>
    <w:unhideWhenUsed/>
    <w:rsid w:val="00382B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B13"/>
    <w:rPr>
      <w:rFonts w:ascii="Tahoma" w:hAnsi="Tahoma" w:cs="Tahoma"/>
      <w:sz w:val="16"/>
      <w:szCs w:val="16"/>
    </w:rPr>
  </w:style>
  <w:style w:type="character" w:styleId="FollowedHyperlink">
    <w:name w:val="FollowedHyperlink"/>
    <w:basedOn w:val="DefaultParagraphFont"/>
    <w:uiPriority w:val="99"/>
    <w:semiHidden/>
    <w:unhideWhenUsed/>
    <w:rsid w:val="004006CA"/>
    <w:rPr>
      <w:color w:val="800080" w:themeColor="followedHyperlink"/>
      <w:u w:val="single"/>
    </w:rPr>
  </w:style>
  <w:style w:type="paragraph" w:styleId="ListParagraph">
    <w:name w:val="List Paragraph"/>
    <w:basedOn w:val="Normal"/>
    <w:uiPriority w:val="34"/>
    <w:qFormat/>
    <w:rsid w:val="006E49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eo.com/507969952" TargetMode="External"/><Relationship Id="rId13" Type="http://schemas.openxmlformats.org/officeDocument/2006/relationships/hyperlink" Target="https://vimeo.com/504483835" TargetMode="External"/><Relationship Id="rId18" Type="http://schemas.openxmlformats.org/officeDocument/2006/relationships/hyperlink" Target="https://assets.whiterosemaths.com/fixed/res/2019/12/Y2-Spring-Block-2-WO5-Interpret-pictograms-2-5-and-10-2019.pdf" TargetMode="External"/><Relationship Id="rId26" Type="http://schemas.openxmlformats.org/officeDocument/2006/relationships/hyperlink" Target="https://vimeo.com/511039862" TargetMode="External"/><Relationship Id="rId3" Type="http://schemas.openxmlformats.org/officeDocument/2006/relationships/styles" Target="styles.xml"/><Relationship Id="rId21" Type="http://schemas.openxmlformats.org/officeDocument/2006/relationships/hyperlink" Target="https://assets.whiterosemaths.com/fixed/res/2019/12/Y1-Spring-Block-3-WO3-Measure-length-2-2019.pdf" TargetMode="External"/><Relationship Id="rId7" Type="http://schemas.openxmlformats.org/officeDocument/2006/relationships/endnotes" Target="endnotes.xml"/><Relationship Id="rId12" Type="http://schemas.openxmlformats.org/officeDocument/2006/relationships/hyperlink" Target="https://assets.whiterosemaths.com/fixed/res/2019/12/Y1-Spring-Block-3-WO2-Measure-length-1-2019.pdf" TargetMode="External"/><Relationship Id="rId17" Type="http://schemas.openxmlformats.org/officeDocument/2006/relationships/hyperlink" Target="https://vimeo.com/504484570" TargetMode="External"/><Relationship Id="rId25"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vimeo.com/510394004" TargetMode="External"/><Relationship Id="rId20" Type="http://schemas.openxmlformats.org/officeDocument/2006/relationships/hyperlink" Target="https://vimeo.com/510394371" TargetMode="External"/><Relationship Id="rId29" Type="http://schemas.openxmlformats.org/officeDocument/2006/relationships/hyperlink" Target="https://classroom.thenational.academy/lessons/to-summarise-key-points-69k34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meo.com/508439670" TargetMode="External"/><Relationship Id="rId24" Type="http://schemas.openxmlformats.org/officeDocument/2006/relationships/hyperlink" Target="https://classroom.thenational.academy/lessons/to-use-the-subordinating-conjunctions-when-and-if-cnh6a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lassroom.thenational.academy/lessons/to-tell-a-set-of-instructions-from-memory-c5hkar" TargetMode="External"/><Relationship Id="rId23" Type="http://schemas.openxmlformats.org/officeDocument/2006/relationships/hyperlink" Target="https://assets.whiterosemaths.com/fixed/res/2019/12/Y2-Spring-Block-2-WO6-Block-diagrams-2019.pdf" TargetMode="External"/><Relationship Id="rId28" Type="http://schemas.openxmlformats.org/officeDocument/2006/relationships/image" Target="media/image2.png"/><Relationship Id="rId10" Type="http://schemas.openxmlformats.org/officeDocument/2006/relationships/hyperlink" Target="https://www.stem.org.uk/elibrary/resource/30499" TargetMode="External"/><Relationship Id="rId19" Type="http://schemas.openxmlformats.org/officeDocument/2006/relationships/hyperlink" Target="https://classroom.thenational.academy/lessons/to-use-imperative-verbs-6tj32d"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lassroom.thenational.academy/lessons/to-listen-to-instructions-and-answer-questions-6mu64c" TargetMode="External"/><Relationship Id="rId14" Type="http://schemas.openxmlformats.org/officeDocument/2006/relationships/hyperlink" Target="https://assets.whiterosemaths.com/fixed/res/2019/12/Y2-Spring-Block-2-WO4-Draw-pictograms-2-5-and-10-2019.pdf" TargetMode="External"/><Relationship Id="rId22" Type="http://schemas.openxmlformats.org/officeDocument/2006/relationships/hyperlink" Target="https://vimeo.com/504485413" TargetMode="External"/><Relationship Id="rId27" Type="http://schemas.openxmlformats.org/officeDocument/2006/relationships/hyperlink" Target="https://assets.whiterosemaths.com/fixed/res/2021/01/Y1-Spring-Block-3-WO-Adding-lengths-2020.pdf"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B057E-2DC0-4956-9EDE-D7FE52C11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1093</Words>
  <Characters>6232</Characters>
  <Application>Microsoft Office Word</Application>
  <DocSecurity>0</DocSecurity>
  <Lines>51</Lines>
  <Paragraphs>14</Paragraphs>
  <ScaleCrop>false</ScaleCrop>
  <Company>Disley Primary School</Company>
  <LinksUpToDate>false</LinksUpToDate>
  <CharactersWithSpaces>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Gwen Bantoft</dc:creator>
  <cp:lastModifiedBy>sam emsley</cp:lastModifiedBy>
  <cp:revision>2</cp:revision>
  <cp:lastPrinted>2021-10-08T14:52:00Z</cp:lastPrinted>
  <dcterms:created xsi:type="dcterms:W3CDTF">2022-02-05T11:47:00Z</dcterms:created>
  <dcterms:modified xsi:type="dcterms:W3CDTF">2022-02-05T11:47:00Z</dcterms:modified>
</cp:coreProperties>
</file>